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D1E3" w14:textId="77777777" w:rsidR="00722307" w:rsidRDefault="00722307" w:rsidP="00AA7992">
      <w:pPr>
        <w:rPr>
          <w:rFonts w:ascii="Century Gothic" w:hAnsi="Century Gothic"/>
          <w:szCs w:val="20"/>
        </w:rPr>
      </w:pPr>
    </w:p>
    <w:p w14:paraId="356BD1E4" w14:textId="77777777" w:rsidR="00AA7992" w:rsidRPr="00AA7992" w:rsidRDefault="00AA7992" w:rsidP="00AA7992">
      <w:pPr>
        <w:rPr>
          <w:rFonts w:ascii="Century Gothic" w:hAnsi="Century Gothic"/>
          <w:szCs w:val="20"/>
        </w:rPr>
      </w:pPr>
    </w:p>
    <w:p w14:paraId="356BD1E5" w14:textId="4442BE2A" w:rsidR="00AA7992" w:rsidRPr="00A56FF1" w:rsidRDefault="00A56FF1" w:rsidP="6ED93ABC">
      <w:pPr>
        <w:rPr>
          <w:rFonts w:ascii="Century Gothic" w:hAnsi="Century Gothic"/>
          <w:b/>
          <w:bCs/>
          <w:sz w:val="20"/>
          <w:szCs w:val="20"/>
        </w:rPr>
      </w:pPr>
      <w:r w:rsidRPr="00A56FF1">
        <w:rPr>
          <w:rFonts w:ascii="Century Gothic" w:hAnsi="Century Gothic"/>
          <w:b/>
          <w:bCs/>
          <w:sz w:val="20"/>
          <w:szCs w:val="20"/>
        </w:rPr>
        <w:t xml:space="preserve"> </w:t>
      </w:r>
      <w:r w:rsidR="7D3B1B08" w:rsidRPr="00A56FF1">
        <w:rPr>
          <w:rFonts w:ascii="Century Gothic" w:hAnsi="Century Gothic"/>
          <w:b/>
          <w:bCs/>
          <w:sz w:val="20"/>
          <w:szCs w:val="20"/>
        </w:rPr>
        <w:t xml:space="preserve">ASV </w:t>
      </w:r>
      <w:r w:rsidRPr="00A56FF1">
        <w:rPr>
          <w:rFonts w:ascii="Century Gothic" w:hAnsi="Century Gothic"/>
          <w:b/>
          <w:bCs/>
          <w:sz w:val="20"/>
          <w:szCs w:val="20"/>
        </w:rPr>
        <w:t>Basis</w:t>
      </w:r>
      <w:r w:rsidRPr="00A56FF1">
        <w:rPr>
          <w:rFonts w:ascii="Century Gothic" w:hAnsi="Century Gothic"/>
          <w:b/>
          <w:bCs/>
          <w:sz w:val="20"/>
          <w:szCs w:val="20"/>
        </w:rPr>
        <w:t xml:space="preserve">training </w:t>
      </w:r>
      <w:r w:rsidR="5EBB296C" w:rsidRPr="00A56FF1">
        <w:rPr>
          <w:rFonts w:ascii="Century Gothic" w:hAnsi="Century Gothic"/>
          <w:b/>
          <w:bCs/>
          <w:sz w:val="20"/>
          <w:szCs w:val="20"/>
        </w:rPr>
        <w:t>zonder teamtechnieken</w:t>
      </w:r>
      <w:r>
        <w:rPr>
          <w:rFonts w:ascii="Century Gothic" w:hAnsi="Century Gothic"/>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A7992" w:rsidRPr="00AA7992" w14:paraId="356BD1E8" w14:textId="77777777" w:rsidTr="21F20063">
        <w:tc>
          <w:tcPr>
            <w:tcW w:w="5868" w:type="dxa"/>
            <w:tcBorders>
              <w:top w:val="single" w:sz="4" w:space="0" w:color="auto"/>
              <w:left w:val="single" w:sz="4" w:space="0" w:color="auto"/>
              <w:bottom w:val="single" w:sz="4" w:space="0" w:color="auto"/>
              <w:right w:val="single" w:sz="4" w:space="0" w:color="auto"/>
            </w:tcBorders>
            <w:hideMark/>
          </w:tcPr>
          <w:p w14:paraId="356BD1E7" w14:textId="58A4520A" w:rsidR="00AA7992" w:rsidRPr="00AA7992" w:rsidRDefault="00AA7992" w:rsidP="1973831C">
            <w:pPr>
              <w:rPr>
                <w:rFonts w:ascii="Century Gothic" w:hAnsi="Century Gothic"/>
                <w:b/>
                <w:bCs/>
                <w:sz w:val="20"/>
                <w:szCs w:val="20"/>
                <w:lang w:eastAsia="en-US"/>
              </w:rPr>
            </w:pPr>
            <w:r w:rsidRPr="1973831C">
              <w:rPr>
                <w:rFonts w:ascii="Century Gothic" w:hAnsi="Century Gothic"/>
                <w:b/>
                <w:bCs/>
                <w:sz w:val="20"/>
                <w:szCs w:val="20"/>
              </w:rPr>
              <w:t xml:space="preserve"> </w:t>
            </w:r>
            <w:r w:rsidR="00A56FF1">
              <w:rPr>
                <w:rFonts w:ascii="Century Gothic" w:hAnsi="Century Gothic"/>
                <w:b/>
                <w:bCs/>
                <w:sz w:val="20"/>
                <w:szCs w:val="20"/>
              </w:rPr>
              <w:t xml:space="preserve">Duur: </w:t>
            </w:r>
            <w:r w:rsidRPr="1973831C">
              <w:rPr>
                <w:rFonts w:ascii="Century Gothic" w:hAnsi="Century Gothic"/>
                <w:b/>
                <w:bCs/>
                <w:sz w:val="20"/>
                <w:szCs w:val="20"/>
              </w:rPr>
              <w:t>1</w:t>
            </w:r>
            <w:r w:rsidR="2DB027B3" w:rsidRPr="1973831C">
              <w:rPr>
                <w:rFonts w:ascii="Century Gothic" w:hAnsi="Century Gothic"/>
                <w:b/>
                <w:bCs/>
                <w:sz w:val="20"/>
                <w:szCs w:val="20"/>
              </w:rPr>
              <w:t xml:space="preserve">,5 </w:t>
            </w:r>
            <w:r w:rsidR="00815127" w:rsidRPr="1973831C">
              <w:rPr>
                <w:rFonts w:ascii="Century Gothic" w:hAnsi="Century Gothic"/>
                <w:b/>
                <w:bCs/>
                <w:sz w:val="20"/>
                <w:szCs w:val="20"/>
              </w:rPr>
              <w:t xml:space="preserve"> </w:t>
            </w:r>
            <w:r w:rsidRPr="1973831C">
              <w:rPr>
                <w:rFonts w:ascii="Century Gothic" w:hAnsi="Century Gothic"/>
                <w:b/>
                <w:bCs/>
                <w:sz w:val="20"/>
                <w:szCs w:val="20"/>
              </w:rPr>
              <w:t>dag</w:t>
            </w:r>
          </w:p>
        </w:tc>
      </w:tr>
      <w:tr w:rsidR="00AA7992" w:rsidRPr="00AA7992" w14:paraId="356BD1EA" w14:textId="77777777" w:rsidTr="21F20063">
        <w:tc>
          <w:tcPr>
            <w:tcW w:w="5868" w:type="dxa"/>
            <w:tcBorders>
              <w:top w:val="single" w:sz="4" w:space="0" w:color="auto"/>
              <w:left w:val="single" w:sz="4" w:space="0" w:color="auto"/>
              <w:bottom w:val="single" w:sz="4" w:space="0" w:color="auto"/>
              <w:right w:val="single" w:sz="4" w:space="0" w:color="auto"/>
            </w:tcBorders>
            <w:hideMark/>
          </w:tcPr>
          <w:p w14:paraId="356BD1E9" w14:textId="66E6DB0E" w:rsidR="00AA7992" w:rsidRPr="00AA7992" w:rsidRDefault="00A425E8" w:rsidP="21F20063">
            <w:pPr>
              <w:rPr>
                <w:rFonts w:ascii="Century Gothic" w:hAnsi="Century Gothic"/>
                <w:b/>
                <w:sz w:val="20"/>
                <w:szCs w:val="20"/>
                <w:lang w:eastAsia="en-US"/>
              </w:rPr>
            </w:pPr>
            <w:r w:rsidRPr="21F20063">
              <w:rPr>
                <w:rFonts w:ascii="Century Gothic" w:hAnsi="Century Gothic"/>
                <w:b/>
                <w:bCs/>
                <w:sz w:val="20"/>
                <w:szCs w:val="20"/>
              </w:rPr>
              <w:t>20</w:t>
            </w:r>
            <w:r w:rsidR="001952B7" w:rsidRPr="21F20063">
              <w:rPr>
                <w:rFonts w:ascii="Century Gothic" w:hAnsi="Century Gothic"/>
                <w:b/>
                <w:bCs/>
                <w:sz w:val="20"/>
                <w:szCs w:val="20"/>
              </w:rPr>
              <w:t>2</w:t>
            </w:r>
            <w:r w:rsidR="7220B6A3" w:rsidRPr="21F20063">
              <w:rPr>
                <w:rFonts w:ascii="Century Gothic" w:hAnsi="Century Gothic"/>
                <w:b/>
                <w:bCs/>
                <w:sz w:val="20"/>
                <w:szCs w:val="20"/>
              </w:rPr>
              <w:t>1</w:t>
            </w:r>
          </w:p>
        </w:tc>
      </w:tr>
      <w:tr w:rsidR="00AA7992" w:rsidRPr="00AA7992" w14:paraId="356BD1EE" w14:textId="77777777" w:rsidTr="21F20063">
        <w:trPr>
          <w:trHeight w:val="128"/>
        </w:trPr>
        <w:tc>
          <w:tcPr>
            <w:tcW w:w="5868" w:type="dxa"/>
            <w:tcBorders>
              <w:top w:val="single" w:sz="4" w:space="0" w:color="auto"/>
              <w:left w:val="single" w:sz="4" w:space="0" w:color="auto"/>
              <w:bottom w:val="single" w:sz="4" w:space="0" w:color="auto"/>
              <w:right w:val="single" w:sz="4" w:space="0" w:color="auto"/>
            </w:tcBorders>
            <w:hideMark/>
          </w:tcPr>
          <w:p w14:paraId="356BD1ED" w14:textId="6FE5FFC7" w:rsidR="00AA7992" w:rsidRPr="00AA7992" w:rsidRDefault="001952B7" w:rsidP="1973831C">
            <w:pPr>
              <w:rPr>
                <w:rFonts w:ascii="Century Gothic" w:hAnsi="Century Gothic"/>
                <w:b/>
                <w:bCs/>
                <w:sz w:val="20"/>
                <w:szCs w:val="20"/>
                <w:lang w:eastAsia="en-US"/>
              </w:rPr>
            </w:pPr>
            <w:r w:rsidRPr="1973831C">
              <w:rPr>
                <w:rFonts w:ascii="Century Gothic" w:hAnsi="Century Gothic"/>
                <w:b/>
                <w:bCs/>
                <w:sz w:val="20"/>
                <w:szCs w:val="20"/>
              </w:rPr>
              <w:t>2</w:t>
            </w:r>
            <w:r w:rsidR="00C44DD7" w:rsidRPr="1973831C">
              <w:rPr>
                <w:rFonts w:ascii="Century Gothic" w:hAnsi="Century Gothic"/>
                <w:b/>
                <w:bCs/>
                <w:sz w:val="20"/>
                <w:szCs w:val="20"/>
              </w:rPr>
              <w:t xml:space="preserve"> </w:t>
            </w:r>
            <w:r w:rsidR="00AA7992" w:rsidRPr="1973831C">
              <w:rPr>
                <w:rFonts w:ascii="Century Gothic" w:hAnsi="Century Gothic"/>
                <w:b/>
                <w:bCs/>
                <w:sz w:val="20"/>
                <w:szCs w:val="20"/>
              </w:rPr>
              <w:t>trainer</w:t>
            </w:r>
            <w:r w:rsidRPr="1973831C">
              <w:rPr>
                <w:rFonts w:ascii="Century Gothic" w:hAnsi="Century Gothic"/>
                <w:b/>
                <w:bCs/>
                <w:sz w:val="20"/>
                <w:szCs w:val="20"/>
              </w:rPr>
              <w:t xml:space="preserve">s </w:t>
            </w:r>
            <w:r w:rsidR="00815127" w:rsidRPr="1973831C">
              <w:rPr>
                <w:rFonts w:ascii="Century Gothic" w:hAnsi="Century Gothic"/>
                <w:b/>
                <w:bCs/>
                <w:sz w:val="20"/>
                <w:szCs w:val="20"/>
              </w:rPr>
              <w:t>en 1 acteur</w:t>
            </w:r>
            <w:r w:rsidR="3AB1ABC3" w:rsidRPr="1973831C">
              <w:rPr>
                <w:rFonts w:ascii="Century Gothic" w:hAnsi="Century Gothic"/>
                <w:b/>
                <w:bCs/>
                <w:sz w:val="20"/>
                <w:szCs w:val="20"/>
              </w:rPr>
              <w:t xml:space="preserve"> (de laatste middag)</w:t>
            </w:r>
          </w:p>
        </w:tc>
      </w:tr>
    </w:tbl>
    <w:p w14:paraId="74DE5EBA" w14:textId="77777777" w:rsidR="00412CB7" w:rsidRDefault="00412CB7" w:rsidP="00AA7992">
      <w:pPr>
        <w:rPr>
          <w:rFonts w:ascii="Century Gothic" w:hAnsi="Century Gothic"/>
          <w:sz w:val="20"/>
          <w:szCs w:val="20"/>
        </w:rPr>
      </w:pPr>
    </w:p>
    <w:p w14:paraId="356BD1EF" w14:textId="49E95846" w:rsidR="00AA7992" w:rsidRDefault="00AA7992" w:rsidP="00AA7992">
      <w:pPr>
        <w:rPr>
          <w:rFonts w:ascii="Century Gothic" w:hAnsi="Century Gothic"/>
          <w:b/>
          <w:sz w:val="20"/>
          <w:szCs w:val="20"/>
        </w:rPr>
      </w:pPr>
      <w:r w:rsidRPr="00AA7992">
        <w:rPr>
          <w:rFonts w:ascii="Century Gothic" w:hAnsi="Century Gothic"/>
          <w:b/>
          <w:sz w:val="20"/>
          <w:szCs w:val="20"/>
        </w:rPr>
        <w:t>Programma</w:t>
      </w:r>
    </w:p>
    <w:p w14:paraId="17EC424F" w14:textId="17130D8B" w:rsidR="00B1043D" w:rsidRPr="00AA7992" w:rsidRDefault="00B1043D" w:rsidP="00AA7992">
      <w:pPr>
        <w:rPr>
          <w:rFonts w:ascii="Century Gothic" w:hAnsi="Century Gothic"/>
          <w:sz w:val="20"/>
          <w:szCs w:val="20"/>
          <w:lang w:eastAsia="en-US"/>
        </w:rPr>
      </w:pPr>
      <w:r>
        <w:rPr>
          <w:rFonts w:ascii="Century Gothic" w:hAnsi="Century Gothic"/>
          <w:b/>
          <w:sz w:val="20"/>
          <w:szCs w:val="20"/>
        </w:rPr>
        <w:t>Dag 1 is een halve dag</w:t>
      </w:r>
    </w:p>
    <w:p w14:paraId="356BD1F3" w14:textId="4249AA5C" w:rsidR="00E722E8" w:rsidRPr="00AA7992" w:rsidRDefault="00412CB7" w:rsidP="00E722E8">
      <w:pPr>
        <w:rPr>
          <w:rFonts w:ascii="Century Gothic" w:hAnsi="Century Gothic"/>
          <w:sz w:val="20"/>
          <w:szCs w:val="20"/>
        </w:rPr>
      </w:pPr>
      <w:bookmarkStart w:id="0" w:name="_Hlk47763784"/>
      <w:r w:rsidRPr="470B6D5C">
        <w:rPr>
          <w:rFonts w:ascii="Century Gothic" w:hAnsi="Century Gothic"/>
          <w:sz w:val="20"/>
          <w:szCs w:val="20"/>
        </w:rPr>
        <w:t>0</w:t>
      </w:r>
      <w:r w:rsidR="00E722E8" w:rsidRPr="470B6D5C">
        <w:rPr>
          <w:rFonts w:ascii="Century Gothic" w:hAnsi="Century Gothic"/>
          <w:sz w:val="20"/>
          <w:szCs w:val="20"/>
        </w:rPr>
        <w:t xml:space="preserve">9.00 – 09.45 </w:t>
      </w:r>
      <w:r>
        <w:tab/>
      </w:r>
      <w:r w:rsidR="00E722E8" w:rsidRPr="470B6D5C">
        <w:rPr>
          <w:rFonts w:ascii="Century Gothic" w:hAnsi="Century Gothic"/>
          <w:sz w:val="20"/>
          <w:szCs w:val="20"/>
        </w:rPr>
        <w:t xml:space="preserve">Voorstellen, leerwens en </w:t>
      </w:r>
      <w:r w:rsidR="001952B7" w:rsidRPr="470B6D5C">
        <w:rPr>
          <w:rFonts w:ascii="Century Gothic" w:hAnsi="Century Gothic"/>
          <w:sz w:val="20"/>
          <w:szCs w:val="20"/>
        </w:rPr>
        <w:t>spannings</w:t>
      </w:r>
      <w:r w:rsidR="00E722E8" w:rsidRPr="470B6D5C">
        <w:rPr>
          <w:rFonts w:ascii="Century Gothic" w:hAnsi="Century Gothic"/>
          <w:sz w:val="20"/>
          <w:szCs w:val="20"/>
        </w:rPr>
        <w:t>meter.</w:t>
      </w:r>
      <w:r w:rsidR="003F2584" w:rsidRPr="470B6D5C">
        <w:rPr>
          <w:rFonts w:ascii="Century Gothic" w:hAnsi="Century Gothic"/>
          <w:sz w:val="20"/>
          <w:szCs w:val="20"/>
        </w:rPr>
        <w:t xml:space="preserve"> Informeren naar leerwens. </w:t>
      </w:r>
    </w:p>
    <w:p w14:paraId="3AA79711" w14:textId="4F289F71" w:rsidR="00770647" w:rsidRDefault="00E722E8" w:rsidP="00E722E8">
      <w:pPr>
        <w:rPr>
          <w:rFonts w:ascii="Century Gothic" w:hAnsi="Century Gothic"/>
          <w:sz w:val="20"/>
          <w:szCs w:val="20"/>
        </w:rPr>
      </w:pPr>
      <w:r w:rsidRPr="00AA7992">
        <w:rPr>
          <w:rFonts w:ascii="Century Gothic" w:hAnsi="Century Gothic"/>
          <w:sz w:val="20"/>
          <w:szCs w:val="20"/>
        </w:rPr>
        <w:t>09:45 – 10:</w:t>
      </w:r>
      <w:r w:rsidR="003B7DED">
        <w:rPr>
          <w:rFonts w:ascii="Century Gothic" w:hAnsi="Century Gothic"/>
          <w:sz w:val="20"/>
          <w:szCs w:val="20"/>
        </w:rPr>
        <w:t>00</w:t>
      </w:r>
      <w:r w:rsidRPr="00AA7992">
        <w:rPr>
          <w:rFonts w:ascii="Century Gothic" w:hAnsi="Century Gothic"/>
          <w:sz w:val="20"/>
          <w:szCs w:val="20"/>
        </w:rPr>
        <w:tab/>
      </w:r>
      <w:r w:rsidR="00770647">
        <w:rPr>
          <w:rFonts w:ascii="Century Gothic" w:hAnsi="Century Gothic"/>
          <w:sz w:val="20"/>
          <w:szCs w:val="20"/>
        </w:rPr>
        <w:t xml:space="preserve">Hebben over de </w:t>
      </w:r>
      <w:proofErr w:type="spellStart"/>
      <w:r w:rsidR="00770647">
        <w:rPr>
          <w:rFonts w:ascii="Century Gothic" w:hAnsi="Century Gothic"/>
          <w:sz w:val="20"/>
          <w:szCs w:val="20"/>
        </w:rPr>
        <w:t>spanninsgmeter</w:t>
      </w:r>
      <w:proofErr w:type="spellEnd"/>
      <w:r w:rsidR="00770647">
        <w:rPr>
          <w:rFonts w:ascii="Century Gothic" w:hAnsi="Century Gothic"/>
          <w:sz w:val="20"/>
          <w:szCs w:val="20"/>
        </w:rPr>
        <w:t xml:space="preserve"> en het belang dat we stil staan bij ons gevoel en dit delen met collega’s. </w:t>
      </w:r>
    </w:p>
    <w:p w14:paraId="7637DDAA" w14:textId="20656ADA" w:rsidR="00C65A6E" w:rsidRPr="00AA7992" w:rsidRDefault="00C65A6E" w:rsidP="00C65A6E">
      <w:pPr>
        <w:rPr>
          <w:rFonts w:ascii="Century Gothic" w:hAnsi="Century Gothic"/>
          <w:sz w:val="20"/>
          <w:szCs w:val="20"/>
        </w:rPr>
      </w:pPr>
      <w:r w:rsidRPr="6D8D9C41">
        <w:rPr>
          <w:rFonts w:ascii="Century Gothic" w:hAnsi="Century Gothic"/>
          <w:sz w:val="20"/>
          <w:szCs w:val="20"/>
        </w:rPr>
        <w:t>10:00 – 10:30</w:t>
      </w:r>
      <w:r>
        <w:tab/>
      </w:r>
      <w:r w:rsidRPr="6D8D9C41">
        <w:rPr>
          <w:rFonts w:ascii="Century Gothic" w:hAnsi="Century Gothic"/>
          <w:sz w:val="20"/>
          <w:szCs w:val="20"/>
        </w:rPr>
        <w:t>Terugkomen op de e-learning en onderwerpen verklaringsmodellen en attributiemodel doornemen.</w:t>
      </w:r>
    </w:p>
    <w:p w14:paraId="356BD1F5" w14:textId="77777777" w:rsidR="00E722E8" w:rsidRPr="00AA7992" w:rsidRDefault="00E722E8" w:rsidP="00E722E8">
      <w:pPr>
        <w:rPr>
          <w:rFonts w:ascii="Century Gothic" w:hAnsi="Century Gothic"/>
          <w:sz w:val="20"/>
          <w:szCs w:val="20"/>
        </w:rPr>
      </w:pPr>
      <w:r w:rsidRPr="00AA7992">
        <w:rPr>
          <w:rFonts w:ascii="Century Gothic" w:hAnsi="Century Gothic"/>
          <w:sz w:val="20"/>
          <w:szCs w:val="20"/>
        </w:rPr>
        <w:t>10:30 – 10:45</w:t>
      </w:r>
      <w:r w:rsidRPr="00AA7992">
        <w:rPr>
          <w:rFonts w:ascii="Century Gothic" w:hAnsi="Century Gothic"/>
          <w:sz w:val="20"/>
          <w:szCs w:val="20"/>
        </w:rPr>
        <w:tab/>
        <w:t>Pauze</w:t>
      </w:r>
      <w:r w:rsidRPr="00AA7992">
        <w:rPr>
          <w:rFonts w:ascii="Century Gothic" w:hAnsi="Century Gothic"/>
          <w:sz w:val="20"/>
          <w:szCs w:val="20"/>
        </w:rPr>
        <w:tab/>
      </w:r>
      <w:r w:rsidRPr="00AA7992">
        <w:rPr>
          <w:rFonts w:ascii="Century Gothic" w:hAnsi="Century Gothic"/>
          <w:sz w:val="20"/>
          <w:szCs w:val="20"/>
        </w:rPr>
        <w:tab/>
      </w:r>
      <w:r w:rsidRPr="00AA7992">
        <w:rPr>
          <w:rFonts w:ascii="Century Gothic" w:hAnsi="Century Gothic"/>
          <w:sz w:val="20"/>
          <w:szCs w:val="20"/>
        </w:rPr>
        <w:tab/>
      </w:r>
    </w:p>
    <w:p w14:paraId="63679606" w14:textId="480F38ED" w:rsidR="002204B2" w:rsidRDefault="00FC47FF" w:rsidP="00E722E8">
      <w:pPr>
        <w:ind w:left="1410" w:hanging="1410"/>
        <w:rPr>
          <w:rFonts w:ascii="Century Gothic" w:hAnsi="Century Gothic"/>
          <w:sz w:val="20"/>
          <w:szCs w:val="20"/>
        </w:rPr>
      </w:pPr>
      <w:r>
        <w:rPr>
          <w:rFonts w:ascii="Century Gothic" w:hAnsi="Century Gothic"/>
          <w:sz w:val="20"/>
          <w:szCs w:val="20"/>
        </w:rPr>
        <w:t>10:45 – 12:45</w:t>
      </w:r>
      <w:r>
        <w:rPr>
          <w:rFonts w:ascii="Century Gothic" w:hAnsi="Century Gothic"/>
          <w:sz w:val="20"/>
          <w:szCs w:val="20"/>
        </w:rPr>
        <w:tab/>
      </w:r>
      <w:r w:rsidR="00E722E8" w:rsidRPr="00AA7992">
        <w:rPr>
          <w:rFonts w:ascii="Century Gothic" w:hAnsi="Century Gothic"/>
          <w:sz w:val="20"/>
          <w:szCs w:val="20"/>
        </w:rPr>
        <w:t>MVS Persoonlijke Veiligheidstechnieken.</w:t>
      </w:r>
      <w:r w:rsidR="00E722E8">
        <w:rPr>
          <w:rFonts w:ascii="Century Gothic" w:hAnsi="Century Gothic"/>
          <w:sz w:val="20"/>
          <w:szCs w:val="20"/>
        </w:rPr>
        <w:t xml:space="preserve"> </w:t>
      </w:r>
    </w:p>
    <w:p w14:paraId="4F17C8BA" w14:textId="77777777" w:rsidR="002204B2" w:rsidRPr="00D303C7" w:rsidRDefault="002204B2" w:rsidP="002204B2">
      <w:pPr>
        <w:spacing w:after="0"/>
        <w:ind w:left="1416"/>
        <w:rPr>
          <w:rFonts w:ascii="Century Gothic" w:hAnsi="Century Gothic"/>
          <w:sz w:val="20"/>
          <w:szCs w:val="20"/>
        </w:rPr>
      </w:pPr>
      <w:r w:rsidRPr="00D303C7">
        <w:rPr>
          <w:rFonts w:ascii="Century Gothic" w:hAnsi="Century Gothic"/>
          <w:sz w:val="20"/>
          <w:szCs w:val="20"/>
        </w:rPr>
        <w:t>A.d.h.v. filmpjes: waarom niet meer technisch trainen, we schrikken en dat is de start van onze zel</w:t>
      </w:r>
      <w:r>
        <w:rPr>
          <w:rFonts w:ascii="Century Gothic" w:hAnsi="Century Gothic"/>
          <w:sz w:val="20"/>
          <w:szCs w:val="20"/>
        </w:rPr>
        <w:t xml:space="preserve">fverdediging, hoe werkt </w:t>
      </w:r>
      <w:proofErr w:type="spellStart"/>
      <w:r>
        <w:rPr>
          <w:rFonts w:ascii="Century Gothic" w:hAnsi="Century Gothic"/>
          <w:sz w:val="20"/>
          <w:szCs w:val="20"/>
        </w:rPr>
        <w:t>flinch</w:t>
      </w:r>
      <w:proofErr w:type="spellEnd"/>
      <w:r>
        <w:rPr>
          <w:rFonts w:ascii="Century Gothic" w:hAnsi="Century Gothic"/>
          <w:sz w:val="20"/>
          <w:szCs w:val="20"/>
        </w:rPr>
        <w:t>.</w:t>
      </w:r>
    </w:p>
    <w:p w14:paraId="5E7C6694" w14:textId="77777777" w:rsidR="002204B2" w:rsidRDefault="002204B2" w:rsidP="002204B2">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Uitleg driehoek: </w:t>
      </w:r>
      <w:proofErr w:type="spellStart"/>
      <w:r>
        <w:rPr>
          <w:rFonts w:ascii="Century Gothic" w:hAnsi="Century Gothic"/>
          <w:sz w:val="20"/>
          <w:szCs w:val="20"/>
        </w:rPr>
        <w:t>Flinch</w:t>
      </w:r>
      <w:proofErr w:type="spellEnd"/>
      <w:r>
        <w:rPr>
          <w:rFonts w:ascii="Century Gothic" w:hAnsi="Century Gothic"/>
          <w:sz w:val="20"/>
          <w:szCs w:val="20"/>
        </w:rPr>
        <w:t>, vechten, vriezen, vluchten</w:t>
      </w:r>
    </w:p>
    <w:p w14:paraId="657821E4" w14:textId="089235C9" w:rsidR="002204B2" w:rsidRDefault="002204B2" w:rsidP="002204B2">
      <w:pPr>
        <w:spacing w:after="0"/>
        <w:ind w:left="1416"/>
        <w:rPr>
          <w:rFonts w:ascii="Century Gothic" w:hAnsi="Century Gothic"/>
          <w:sz w:val="20"/>
          <w:szCs w:val="20"/>
        </w:rPr>
      </w:pPr>
      <w:r>
        <w:rPr>
          <w:rFonts w:ascii="Century Gothic" w:hAnsi="Century Gothic"/>
          <w:sz w:val="20"/>
          <w:szCs w:val="20"/>
        </w:rPr>
        <w:t xml:space="preserve">Oefenen </w:t>
      </w:r>
      <w:r w:rsidR="00046210">
        <w:rPr>
          <w:rFonts w:ascii="Century Gothic" w:hAnsi="Century Gothic"/>
          <w:sz w:val="20"/>
          <w:szCs w:val="20"/>
        </w:rPr>
        <w:t xml:space="preserve">evt. </w:t>
      </w:r>
      <w:r>
        <w:rPr>
          <w:rFonts w:ascii="Century Gothic" w:hAnsi="Century Gothic"/>
          <w:sz w:val="20"/>
          <w:szCs w:val="20"/>
        </w:rPr>
        <w:t xml:space="preserve">met </w:t>
      </w:r>
      <w:proofErr w:type="spellStart"/>
      <w:r>
        <w:rPr>
          <w:rFonts w:ascii="Century Gothic" w:hAnsi="Century Gothic"/>
          <w:sz w:val="20"/>
          <w:szCs w:val="20"/>
        </w:rPr>
        <w:t>flinch</w:t>
      </w:r>
      <w:proofErr w:type="spellEnd"/>
      <w:r>
        <w:rPr>
          <w:rFonts w:ascii="Century Gothic" w:hAnsi="Century Gothic"/>
          <w:sz w:val="20"/>
          <w:szCs w:val="20"/>
        </w:rPr>
        <w:t xml:space="preserve">, strekken. </w:t>
      </w:r>
      <w:r w:rsidR="005E7094">
        <w:rPr>
          <w:rFonts w:ascii="Century Gothic" w:hAnsi="Century Gothic"/>
          <w:sz w:val="20"/>
          <w:szCs w:val="20"/>
        </w:rPr>
        <w:t xml:space="preserve"> Afstand nabijheid en alerte houding.</w:t>
      </w:r>
    </w:p>
    <w:p w14:paraId="09F515C3" w14:textId="0B07BE08" w:rsidR="005E7094" w:rsidRDefault="005E7094" w:rsidP="00E722E8">
      <w:pPr>
        <w:ind w:left="1410" w:hanging="1410"/>
        <w:rPr>
          <w:rFonts w:ascii="Century Gothic" w:hAnsi="Century Gothic"/>
          <w:sz w:val="20"/>
          <w:szCs w:val="20"/>
        </w:rPr>
      </w:pPr>
    </w:p>
    <w:bookmarkEnd w:id="0"/>
    <w:p w14:paraId="26C77DC2" w14:textId="65322BC1" w:rsidR="00B1043D" w:rsidRDefault="00B1043D" w:rsidP="00B1043D">
      <w:pPr>
        <w:rPr>
          <w:rFonts w:ascii="Century Gothic" w:hAnsi="Century Gothic"/>
          <w:b/>
          <w:sz w:val="20"/>
          <w:szCs w:val="20"/>
        </w:rPr>
      </w:pPr>
      <w:r>
        <w:rPr>
          <w:rFonts w:ascii="Century Gothic" w:hAnsi="Century Gothic"/>
          <w:b/>
          <w:sz w:val="20"/>
          <w:szCs w:val="20"/>
        </w:rPr>
        <w:t>Dag 2 is een hele dag</w:t>
      </w:r>
    </w:p>
    <w:p w14:paraId="65924DEA" w14:textId="5A8D7BD2" w:rsidR="00B1043D" w:rsidRPr="00AA7992" w:rsidRDefault="616BE6A9" w:rsidP="00B1043D">
      <w:pPr>
        <w:rPr>
          <w:rFonts w:ascii="Century Gothic" w:hAnsi="Century Gothic"/>
          <w:sz w:val="20"/>
          <w:szCs w:val="20"/>
        </w:rPr>
      </w:pPr>
      <w:r w:rsidRPr="6ED93ABC">
        <w:rPr>
          <w:rFonts w:ascii="Century Gothic" w:hAnsi="Century Gothic"/>
          <w:sz w:val="20"/>
          <w:szCs w:val="20"/>
        </w:rPr>
        <w:t>09.00 – 09.</w:t>
      </w:r>
      <w:r w:rsidR="4C8199F2" w:rsidRPr="6ED93ABC">
        <w:rPr>
          <w:rFonts w:ascii="Century Gothic" w:hAnsi="Century Gothic"/>
          <w:sz w:val="20"/>
          <w:szCs w:val="20"/>
        </w:rPr>
        <w:t>30</w:t>
      </w:r>
      <w:r w:rsidRPr="6ED93ABC">
        <w:rPr>
          <w:rFonts w:ascii="Century Gothic" w:hAnsi="Century Gothic"/>
          <w:sz w:val="20"/>
          <w:szCs w:val="20"/>
        </w:rPr>
        <w:t xml:space="preserve"> </w:t>
      </w:r>
      <w:r w:rsidR="00B1043D">
        <w:tab/>
      </w:r>
      <w:r w:rsidR="726B1421" w:rsidRPr="6ED93ABC">
        <w:rPr>
          <w:rFonts w:ascii="Century Gothic" w:hAnsi="Century Gothic"/>
          <w:sz w:val="20"/>
          <w:szCs w:val="20"/>
        </w:rPr>
        <w:t>S</w:t>
      </w:r>
      <w:r w:rsidRPr="6ED93ABC">
        <w:rPr>
          <w:rFonts w:ascii="Century Gothic" w:hAnsi="Century Gothic"/>
          <w:sz w:val="20"/>
          <w:szCs w:val="20"/>
        </w:rPr>
        <w:t xml:space="preserve">panningsmeter. Informeren naar </w:t>
      </w:r>
      <w:r w:rsidR="726B1421" w:rsidRPr="6ED93ABC">
        <w:rPr>
          <w:rFonts w:ascii="Century Gothic" w:hAnsi="Century Gothic"/>
          <w:sz w:val="20"/>
          <w:szCs w:val="20"/>
        </w:rPr>
        <w:t>vragen en wensen voor vandaag</w:t>
      </w:r>
      <w:r w:rsidRPr="6ED93ABC">
        <w:rPr>
          <w:rFonts w:ascii="Century Gothic" w:hAnsi="Century Gothic"/>
          <w:sz w:val="20"/>
          <w:szCs w:val="20"/>
        </w:rPr>
        <w:t xml:space="preserve">. </w:t>
      </w:r>
    </w:p>
    <w:p w14:paraId="38C3E665" w14:textId="25F74D24" w:rsidR="00B1043D" w:rsidRDefault="00B1043D" w:rsidP="00B1043D">
      <w:pPr>
        <w:rPr>
          <w:rFonts w:ascii="Century Gothic" w:hAnsi="Century Gothic"/>
          <w:sz w:val="20"/>
          <w:szCs w:val="20"/>
        </w:rPr>
      </w:pPr>
      <w:r w:rsidRPr="00AA7992">
        <w:rPr>
          <w:rFonts w:ascii="Century Gothic" w:hAnsi="Century Gothic"/>
          <w:sz w:val="20"/>
          <w:szCs w:val="20"/>
        </w:rPr>
        <w:t>09:</w:t>
      </w:r>
      <w:r w:rsidR="00B964F7">
        <w:rPr>
          <w:rFonts w:ascii="Century Gothic" w:hAnsi="Century Gothic"/>
          <w:sz w:val="20"/>
          <w:szCs w:val="20"/>
        </w:rPr>
        <w:t>30</w:t>
      </w:r>
      <w:r w:rsidRPr="00AA7992">
        <w:rPr>
          <w:rFonts w:ascii="Century Gothic" w:hAnsi="Century Gothic"/>
          <w:sz w:val="20"/>
          <w:szCs w:val="20"/>
        </w:rPr>
        <w:t xml:space="preserve"> – 1</w:t>
      </w:r>
      <w:r w:rsidR="00F45462">
        <w:rPr>
          <w:rFonts w:ascii="Century Gothic" w:hAnsi="Century Gothic"/>
          <w:sz w:val="20"/>
          <w:szCs w:val="20"/>
        </w:rPr>
        <w:t>0:30</w:t>
      </w:r>
      <w:r w:rsidR="00F45462">
        <w:rPr>
          <w:rFonts w:ascii="Century Gothic" w:hAnsi="Century Gothic"/>
          <w:sz w:val="20"/>
          <w:szCs w:val="20"/>
        </w:rPr>
        <w:tab/>
        <w:t>Opvang nazorg, vim en aangifte beleid</w:t>
      </w:r>
      <w:r w:rsidRPr="00AA7992">
        <w:rPr>
          <w:rFonts w:ascii="Century Gothic" w:hAnsi="Century Gothic"/>
          <w:sz w:val="20"/>
          <w:szCs w:val="20"/>
        </w:rPr>
        <w:tab/>
      </w:r>
      <w:r>
        <w:rPr>
          <w:rFonts w:ascii="Century Gothic" w:hAnsi="Century Gothic"/>
          <w:sz w:val="20"/>
          <w:szCs w:val="20"/>
        </w:rPr>
        <w:t xml:space="preserve"> </w:t>
      </w:r>
    </w:p>
    <w:p w14:paraId="681AB788" w14:textId="77777777" w:rsidR="00B1043D" w:rsidRPr="00AA7992" w:rsidRDefault="00B1043D" w:rsidP="00B1043D">
      <w:pPr>
        <w:rPr>
          <w:rFonts w:ascii="Century Gothic" w:hAnsi="Century Gothic"/>
          <w:sz w:val="20"/>
          <w:szCs w:val="20"/>
        </w:rPr>
      </w:pPr>
      <w:r w:rsidRPr="00AA7992">
        <w:rPr>
          <w:rFonts w:ascii="Century Gothic" w:hAnsi="Century Gothic"/>
          <w:sz w:val="20"/>
          <w:szCs w:val="20"/>
        </w:rPr>
        <w:t>10:30 – 10:45</w:t>
      </w:r>
      <w:r w:rsidRPr="00AA7992">
        <w:rPr>
          <w:rFonts w:ascii="Century Gothic" w:hAnsi="Century Gothic"/>
          <w:sz w:val="20"/>
          <w:szCs w:val="20"/>
        </w:rPr>
        <w:tab/>
        <w:t>Pauze</w:t>
      </w:r>
      <w:r w:rsidRPr="00AA7992">
        <w:rPr>
          <w:rFonts w:ascii="Century Gothic" w:hAnsi="Century Gothic"/>
          <w:sz w:val="20"/>
          <w:szCs w:val="20"/>
        </w:rPr>
        <w:tab/>
      </w:r>
      <w:r w:rsidRPr="00AA7992">
        <w:rPr>
          <w:rFonts w:ascii="Century Gothic" w:hAnsi="Century Gothic"/>
          <w:sz w:val="20"/>
          <w:szCs w:val="20"/>
        </w:rPr>
        <w:tab/>
      </w:r>
      <w:r w:rsidRPr="00AA7992">
        <w:rPr>
          <w:rFonts w:ascii="Century Gothic" w:hAnsi="Century Gothic"/>
          <w:sz w:val="20"/>
          <w:szCs w:val="20"/>
        </w:rPr>
        <w:tab/>
      </w:r>
    </w:p>
    <w:p w14:paraId="04931DB1" w14:textId="200F553C" w:rsidR="00B1043D" w:rsidRDefault="00B1043D" w:rsidP="007E6220">
      <w:pPr>
        <w:ind w:left="1410" w:hanging="1410"/>
        <w:rPr>
          <w:rFonts w:ascii="Century Gothic" w:hAnsi="Century Gothic"/>
          <w:sz w:val="20"/>
          <w:szCs w:val="20"/>
        </w:rPr>
      </w:pPr>
      <w:r>
        <w:rPr>
          <w:rFonts w:ascii="Century Gothic" w:hAnsi="Century Gothic"/>
          <w:sz w:val="20"/>
          <w:szCs w:val="20"/>
        </w:rPr>
        <w:t>10:45 – 12:45</w:t>
      </w:r>
      <w:r>
        <w:rPr>
          <w:rFonts w:ascii="Century Gothic" w:hAnsi="Century Gothic"/>
          <w:sz w:val="20"/>
          <w:szCs w:val="20"/>
        </w:rPr>
        <w:tab/>
      </w:r>
      <w:proofErr w:type="spellStart"/>
      <w:r w:rsidR="002D2780">
        <w:rPr>
          <w:rFonts w:ascii="Century Gothic" w:hAnsi="Century Gothic"/>
          <w:sz w:val="20"/>
          <w:szCs w:val="20"/>
        </w:rPr>
        <w:t>Stressless</w:t>
      </w:r>
      <w:proofErr w:type="spellEnd"/>
    </w:p>
    <w:p w14:paraId="5AE532F1" w14:textId="25E027D6" w:rsidR="0056106A" w:rsidRDefault="0056106A" w:rsidP="00E722E8">
      <w:pPr>
        <w:ind w:left="1410" w:hanging="1410"/>
        <w:rPr>
          <w:rFonts w:ascii="Century Gothic" w:hAnsi="Century Gothic"/>
          <w:sz w:val="20"/>
          <w:szCs w:val="20"/>
        </w:rPr>
      </w:pPr>
      <w:r>
        <w:rPr>
          <w:rFonts w:ascii="Century Gothic" w:hAnsi="Century Gothic"/>
          <w:sz w:val="20"/>
          <w:szCs w:val="20"/>
        </w:rPr>
        <w:t>12:15 – 13:00</w:t>
      </w:r>
      <w:r>
        <w:rPr>
          <w:rFonts w:ascii="Century Gothic" w:hAnsi="Century Gothic"/>
          <w:sz w:val="20"/>
          <w:szCs w:val="20"/>
        </w:rPr>
        <w:tab/>
        <w:t>Pauze</w:t>
      </w:r>
    </w:p>
    <w:p w14:paraId="2BC19832" w14:textId="114051D1" w:rsidR="00F842A8" w:rsidRDefault="0056106A" w:rsidP="00F842A8">
      <w:pPr>
        <w:ind w:left="1410" w:hanging="1410"/>
        <w:rPr>
          <w:rFonts w:ascii="Century Gothic" w:hAnsi="Century Gothic"/>
          <w:sz w:val="20"/>
          <w:szCs w:val="20"/>
        </w:rPr>
      </w:pPr>
      <w:r>
        <w:rPr>
          <w:rFonts w:ascii="Century Gothic" w:hAnsi="Century Gothic"/>
          <w:sz w:val="20"/>
          <w:szCs w:val="20"/>
        </w:rPr>
        <w:t xml:space="preserve">13:00 </w:t>
      </w:r>
      <w:r w:rsidR="00F842A8">
        <w:rPr>
          <w:rFonts w:ascii="Century Gothic" w:hAnsi="Century Gothic"/>
          <w:sz w:val="20"/>
          <w:szCs w:val="20"/>
        </w:rPr>
        <w:t>–</w:t>
      </w:r>
      <w:r>
        <w:rPr>
          <w:rFonts w:ascii="Century Gothic" w:hAnsi="Century Gothic"/>
          <w:sz w:val="20"/>
          <w:szCs w:val="20"/>
        </w:rPr>
        <w:t xml:space="preserve"> </w:t>
      </w:r>
      <w:r w:rsidR="00F842A8">
        <w:rPr>
          <w:rFonts w:ascii="Century Gothic" w:hAnsi="Century Gothic"/>
          <w:sz w:val="20"/>
          <w:szCs w:val="20"/>
        </w:rPr>
        <w:t>1</w:t>
      </w:r>
      <w:r w:rsidR="00551293">
        <w:rPr>
          <w:rFonts w:ascii="Century Gothic" w:hAnsi="Century Gothic"/>
          <w:sz w:val="20"/>
          <w:szCs w:val="20"/>
        </w:rPr>
        <w:t>4:30</w:t>
      </w:r>
      <w:r w:rsidR="00F842A8">
        <w:rPr>
          <w:rFonts w:ascii="Century Gothic" w:hAnsi="Century Gothic"/>
          <w:sz w:val="20"/>
          <w:szCs w:val="20"/>
        </w:rPr>
        <w:tab/>
        <w:t>Voorstellen Acteur.</w:t>
      </w:r>
    </w:p>
    <w:p w14:paraId="2FCAC4B9" w14:textId="77777777" w:rsidR="003F2584" w:rsidRDefault="00E722E8" w:rsidP="001624D0">
      <w:pPr>
        <w:spacing w:after="0"/>
        <w:ind w:left="1416"/>
        <w:rPr>
          <w:rFonts w:ascii="Century Gothic" w:hAnsi="Century Gothic"/>
          <w:sz w:val="20"/>
          <w:szCs w:val="20"/>
        </w:rPr>
      </w:pPr>
      <w:r>
        <w:rPr>
          <w:rFonts w:ascii="Century Gothic" w:hAnsi="Century Gothic"/>
          <w:sz w:val="20"/>
          <w:szCs w:val="20"/>
        </w:rPr>
        <w:t>Hoe kun je gedrag voorspelbaar maken.</w:t>
      </w:r>
      <w:r w:rsidR="00387B7E">
        <w:rPr>
          <w:rFonts w:ascii="Century Gothic" w:hAnsi="Century Gothic"/>
          <w:sz w:val="20"/>
          <w:szCs w:val="20"/>
        </w:rPr>
        <w:t xml:space="preserve"> </w:t>
      </w:r>
    </w:p>
    <w:p w14:paraId="356BD1FA" w14:textId="10E9C51A" w:rsidR="00387B7E" w:rsidRDefault="00387B7E" w:rsidP="001624D0">
      <w:pPr>
        <w:spacing w:after="0"/>
        <w:ind w:left="1416"/>
        <w:rPr>
          <w:rFonts w:ascii="Century Gothic" w:hAnsi="Century Gothic"/>
          <w:sz w:val="20"/>
          <w:szCs w:val="20"/>
        </w:rPr>
      </w:pPr>
      <w:proofErr w:type="spellStart"/>
      <w:r>
        <w:rPr>
          <w:rFonts w:ascii="Century Gothic" w:hAnsi="Century Gothic"/>
          <w:sz w:val="20"/>
          <w:szCs w:val="20"/>
        </w:rPr>
        <w:t>Risicotaxtatie</w:t>
      </w:r>
      <w:proofErr w:type="spellEnd"/>
      <w:r w:rsidR="00F842A8">
        <w:rPr>
          <w:rFonts w:ascii="Century Gothic" w:hAnsi="Century Gothic"/>
          <w:sz w:val="20"/>
          <w:szCs w:val="20"/>
        </w:rPr>
        <w:t xml:space="preserve"> </w:t>
      </w:r>
      <w:r w:rsidR="001624D0">
        <w:rPr>
          <w:rFonts w:ascii="Century Gothic" w:hAnsi="Century Gothic"/>
          <w:sz w:val="20"/>
          <w:szCs w:val="20"/>
        </w:rPr>
        <w:t xml:space="preserve">. Evt. </w:t>
      </w:r>
      <w:r w:rsidR="00F842A8">
        <w:rPr>
          <w:rFonts w:ascii="Century Gothic" w:hAnsi="Century Gothic"/>
          <w:sz w:val="20"/>
          <w:szCs w:val="20"/>
        </w:rPr>
        <w:t>Aanloop oefening</w:t>
      </w:r>
      <w:r w:rsidR="005E7094" w:rsidRPr="005E7094">
        <w:rPr>
          <w:rFonts w:ascii="Century Gothic" w:hAnsi="Century Gothic"/>
          <w:sz w:val="20"/>
          <w:szCs w:val="20"/>
        </w:rPr>
        <w:t xml:space="preserve"> </w:t>
      </w:r>
    </w:p>
    <w:p w14:paraId="733B2C64" w14:textId="2574AC34" w:rsidR="003F2584" w:rsidRDefault="003F2584" w:rsidP="001624D0">
      <w:pPr>
        <w:spacing w:after="0"/>
        <w:ind w:left="1416"/>
        <w:rPr>
          <w:rFonts w:ascii="Century Gothic" w:hAnsi="Century Gothic"/>
          <w:sz w:val="20"/>
          <w:szCs w:val="20"/>
        </w:rPr>
      </w:pPr>
      <w:r>
        <w:rPr>
          <w:rFonts w:ascii="Century Gothic" w:hAnsi="Century Gothic"/>
          <w:sz w:val="20"/>
          <w:szCs w:val="20"/>
        </w:rPr>
        <w:t xml:space="preserve">Evt. </w:t>
      </w:r>
      <w:proofErr w:type="spellStart"/>
      <w:r>
        <w:rPr>
          <w:rFonts w:ascii="Century Gothic" w:hAnsi="Century Gothic"/>
          <w:sz w:val="20"/>
          <w:szCs w:val="20"/>
        </w:rPr>
        <w:t>risicotaxtatie</w:t>
      </w:r>
      <w:proofErr w:type="spellEnd"/>
      <w:r>
        <w:rPr>
          <w:rFonts w:ascii="Century Gothic" w:hAnsi="Century Gothic"/>
          <w:sz w:val="20"/>
          <w:szCs w:val="20"/>
        </w:rPr>
        <w:t xml:space="preserve"> bij huisbezoek en op kantoor: hoe doe je dat?</w:t>
      </w:r>
    </w:p>
    <w:p w14:paraId="4BFB39AC" w14:textId="59C64203" w:rsidR="001624D0" w:rsidRDefault="00BF4FB8" w:rsidP="00387B7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25DF62BB" w14:textId="617871FB" w:rsidR="00BF4FB8" w:rsidRDefault="00BF4FB8" w:rsidP="00BF4FB8">
      <w:pPr>
        <w:ind w:left="708" w:firstLine="708"/>
        <w:rPr>
          <w:rFonts w:ascii="Century Gothic" w:hAnsi="Century Gothic"/>
          <w:sz w:val="20"/>
          <w:szCs w:val="20"/>
        </w:rPr>
      </w:pPr>
      <w:r>
        <w:rPr>
          <w:rFonts w:ascii="Century Gothic" w:hAnsi="Century Gothic"/>
          <w:sz w:val="20"/>
          <w:szCs w:val="20"/>
        </w:rPr>
        <w:t>Communicatie driehoeken/ De-escaleren en Confronteren.</w:t>
      </w:r>
    </w:p>
    <w:p w14:paraId="356BD1FD" w14:textId="0F23D9A8" w:rsidR="00AA7992" w:rsidRPr="00AA7992" w:rsidRDefault="00AA7992" w:rsidP="00BF4FB8">
      <w:pPr>
        <w:ind w:left="708" w:firstLine="708"/>
        <w:rPr>
          <w:rFonts w:ascii="Century Gothic" w:hAnsi="Century Gothic"/>
          <w:sz w:val="20"/>
          <w:szCs w:val="20"/>
        </w:rPr>
      </w:pPr>
      <w:r w:rsidRPr="00AA7992">
        <w:rPr>
          <w:rFonts w:ascii="Century Gothic" w:hAnsi="Century Gothic"/>
          <w:sz w:val="20"/>
          <w:szCs w:val="20"/>
        </w:rPr>
        <w:t xml:space="preserve">Fases van agressie/vroeg signalering (universele signalen). </w:t>
      </w:r>
    </w:p>
    <w:p w14:paraId="356BD203" w14:textId="77777777" w:rsidR="00AA7992" w:rsidRPr="00AA7992" w:rsidRDefault="00AA7992" w:rsidP="00AA7992">
      <w:pPr>
        <w:rPr>
          <w:rFonts w:ascii="Century Gothic" w:hAnsi="Century Gothic"/>
          <w:sz w:val="20"/>
          <w:szCs w:val="20"/>
        </w:rPr>
      </w:pPr>
      <w:r w:rsidRPr="00AA7992">
        <w:rPr>
          <w:rFonts w:ascii="Century Gothic" w:hAnsi="Century Gothic"/>
          <w:sz w:val="20"/>
          <w:szCs w:val="20"/>
        </w:rPr>
        <w:t>14:30 – 14:45</w:t>
      </w:r>
      <w:r w:rsidRPr="00AA7992">
        <w:rPr>
          <w:rFonts w:ascii="Century Gothic" w:hAnsi="Century Gothic"/>
          <w:sz w:val="20"/>
          <w:szCs w:val="20"/>
        </w:rPr>
        <w:tab/>
        <w:t>Pauze</w:t>
      </w:r>
    </w:p>
    <w:p w14:paraId="4E99C3A0" w14:textId="75E6A69C" w:rsidR="000809CB" w:rsidRDefault="00AA7992" w:rsidP="000809CB">
      <w:pPr>
        <w:spacing w:after="0"/>
        <w:rPr>
          <w:rFonts w:ascii="Century Gothic" w:hAnsi="Century Gothic"/>
          <w:sz w:val="20"/>
          <w:szCs w:val="20"/>
        </w:rPr>
      </w:pPr>
      <w:r w:rsidRPr="00AA7992">
        <w:rPr>
          <w:rFonts w:ascii="Century Gothic" w:hAnsi="Century Gothic"/>
          <w:sz w:val="20"/>
          <w:szCs w:val="20"/>
        </w:rPr>
        <w:lastRenderedPageBreak/>
        <w:t>14:45 – 1</w:t>
      </w:r>
      <w:r w:rsidR="00CA01BE">
        <w:rPr>
          <w:rFonts w:ascii="Century Gothic" w:hAnsi="Century Gothic"/>
          <w:sz w:val="20"/>
          <w:szCs w:val="20"/>
        </w:rPr>
        <w:t>6:30</w:t>
      </w:r>
      <w:r w:rsidRPr="00AA7992">
        <w:rPr>
          <w:rFonts w:ascii="Century Gothic" w:hAnsi="Century Gothic"/>
          <w:sz w:val="20"/>
          <w:szCs w:val="20"/>
        </w:rPr>
        <w:tab/>
      </w:r>
      <w:r w:rsidR="005F3E2D">
        <w:rPr>
          <w:rFonts w:ascii="Century Gothic" w:hAnsi="Century Gothic"/>
          <w:sz w:val="20"/>
          <w:szCs w:val="20"/>
        </w:rPr>
        <w:t xml:space="preserve">Oefenen met de </w:t>
      </w:r>
      <w:r w:rsidR="008C0653">
        <w:rPr>
          <w:rFonts w:ascii="Century Gothic" w:hAnsi="Century Gothic"/>
          <w:sz w:val="20"/>
          <w:szCs w:val="20"/>
        </w:rPr>
        <w:t xml:space="preserve">acteur. Hieronder </w:t>
      </w:r>
      <w:r w:rsidR="005F3E2D">
        <w:rPr>
          <w:rFonts w:ascii="Century Gothic" w:hAnsi="Century Gothic"/>
          <w:sz w:val="20"/>
          <w:szCs w:val="20"/>
        </w:rPr>
        <w:t xml:space="preserve">opties </w:t>
      </w:r>
      <w:r w:rsidR="00F13DCC">
        <w:rPr>
          <w:rFonts w:ascii="Century Gothic" w:hAnsi="Century Gothic"/>
          <w:sz w:val="20"/>
          <w:szCs w:val="20"/>
        </w:rPr>
        <w:t xml:space="preserve">die je kunt gebruiken. </w:t>
      </w:r>
    </w:p>
    <w:p w14:paraId="6E8EA156" w14:textId="6C2E7DB7" w:rsidR="003D03B4" w:rsidRDefault="00F13DCC" w:rsidP="000809CB">
      <w:pPr>
        <w:spacing w:after="0"/>
        <w:ind w:left="1416"/>
        <w:rPr>
          <w:rFonts w:ascii="Century Gothic" w:hAnsi="Century Gothic"/>
          <w:sz w:val="20"/>
          <w:szCs w:val="20"/>
        </w:rPr>
      </w:pPr>
      <w:r>
        <w:rPr>
          <w:rFonts w:ascii="Century Gothic" w:hAnsi="Century Gothic"/>
          <w:sz w:val="20"/>
          <w:szCs w:val="20"/>
        </w:rPr>
        <w:t xml:space="preserve">Bekijk </w:t>
      </w:r>
      <w:r w:rsidR="005F3E2D">
        <w:rPr>
          <w:rFonts w:ascii="Century Gothic" w:hAnsi="Century Gothic"/>
          <w:sz w:val="20"/>
          <w:szCs w:val="20"/>
        </w:rPr>
        <w:t>wat er speelt en de vraag is.</w:t>
      </w:r>
    </w:p>
    <w:p w14:paraId="1023B1F5" w14:textId="77777777" w:rsidR="00CA01BE" w:rsidRDefault="00CA01BE" w:rsidP="003D03B4">
      <w:pPr>
        <w:rPr>
          <w:rFonts w:ascii="Century Gothic" w:hAnsi="Century Gothic"/>
          <w:sz w:val="20"/>
          <w:szCs w:val="20"/>
        </w:rPr>
      </w:pPr>
    </w:p>
    <w:p w14:paraId="156F97CE" w14:textId="2C92A07D" w:rsidR="003D03B4" w:rsidRPr="00AA7992" w:rsidRDefault="003D03B4" w:rsidP="003D03B4">
      <w:pPr>
        <w:rPr>
          <w:rFonts w:ascii="Century Gothic" w:hAnsi="Century Gothic"/>
          <w:sz w:val="20"/>
          <w:szCs w:val="20"/>
        </w:rPr>
      </w:pPr>
      <w:r w:rsidRPr="00AA7992">
        <w:rPr>
          <w:rFonts w:ascii="Century Gothic" w:hAnsi="Century Gothic"/>
          <w:sz w:val="20"/>
          <w:szCs w:val="20"/>
        </w:rPr>
        <w:t>16:30 – 17:00</w:t>
      </w:r>
      <w:r w:rsidRPr="00AA7992">
        <w:rPr>
          <w:rFonts w:ascii="Century Gothic" w:hAnsi="Century Gothic"/>
          <w:sz w:val="20"/>
          <w:szCs w:val="20"/>
        </w:rPr>
        <w:tab/>
        <w:t>Evalueren</w:t>
      </w:r>
    </w:p>
    <w:p w14:paraId="0341FC10" w14:textId="77777777" w:rsidR="003D03B4" w:rsidRDefault="003D03B4" w:rsidP="00AA7992">
      <w:pPr>
        <w:rPr>
          <w:rFonts w:ascii="Century Gothic" w:hAnsi="Century Gothic"/>
          <w:sz w:val="20"/>
          <w:szCs w:val="20"/>
        </w:rPr>
      </w:pPr>
    </w:p>
    <w:p w14:paraId="356BD205" w14:textId="446EAF9D" w:rsidR="0058714F" w:rsidRPr="0058714F" w:rsidRDefault="0058714F" w:rsidP="0058714F">
      <w:pPr>
        <w:rPr>
          <w:rFonts w:ascii="Century Gothic" w:hAnsi="Century Gothic"/>
          <w:b/>
          <w:sz w:val="20"/>
          <w:szCs w:val="20"/>
        </w:rPr>
      </w:pPr>
      <w:r w:rsidRPr="005F3E2D">
        <w:rPr>
          <w:rFonts w:ascii="Century Gothic" w:hAnsi="Century Gothic"/>
          <w:b/>
          <w:sz w:val="20"/>
          <w:szCs w:val="20"/>
          <w:u w:val="single"/>
        </w:rPr>
        <w:t>Optie 1 , eigen casus inbrengen</w:t>
      </w:r>
      <w:r w:rsidRPr="005F3E2D">
        <w:rPr>
          <w:rFonts w:ascii="Century Gothic" w:hAnsi="Century Gothic"/>
          <w:bCs/>
          <w:sz w:val="20"/>
          <w:szCs w:val="20"/>
          <w:u w:val="single"/>
        </w:rPr>
        <w:t>:</w:t>
      </w:r>
      <w:r w:rsidR="005F3E2D" w:rsidRPr="005F3E2D">
        <w:rPr>
          <w:rFonts w:ascii="Century Gothic" w:hAnsi="Century Gothic"/>
          <w:bCs/>
          <w:sz w:val="20"/>
          <w:szCs w:val="20"/>
          <w:u w:val="single"/>
        </w:rPr>
        <w:t xml:space="preserve"> </w:t>
      </w:r>
    </w:p>
    <w:p w14:paraId="02A9C491" w14:textId="77777777" w:rsidR="007B206E" w:rsidRDefault="00F13DCC" w:rsidP="007B206E">
      <w:pPr>
        <w:spacing w:after="0"/>
        <w:rPr>
          <w:rFonts w:ascii="Century Gothic" w:hAnsi="Century Gothic"/>
          <w:sz w:val="20"/>
          <w:szCs w:val="20"/>
        </w:rPr>
      </w:pPr>
      <w:r>
        <w:rPr>
          <w:rFonts w:ascii="Century Gothic" w:hAnsi="Century Gothic"/>
          <w:sz w:val="20"/>
          <w:szCs w:val="20"/>
        </w:rPr>
        <w:t>I</w:t>
      </w:r>
      <w:r w:rsidR="0058714F">
        <w:rPr>
          <w:rFonts w:ascii="Century Gothic" w:hAnsi="Century Gothic"/>
          <w:sz w:val="20"/>
          <w:szCs w:val="20"/>
        </w:rPr>
        <w:t xml:space="preserve">n 3 groepen </w:t>
      </w:r>
      <w:r w:rsidR="00AF43E5">
        <w:rPr>
          <w:rFonts w:ascii="Century Gothic" w:hAnsi="Century Gothic"/>
          <w:sz w:val="20"/>
          <w:szCs w:val="20"/>
        </w:rPr>
        <w:t xml:space="preserve">verdelen: Doel: Elkaar tips geven en verschillende mogelijkheden en interventies aanbieden. </w:t>
      </w:r>
      <w:r w:rsidR="001658DB">
        <w:rPr>
          <w:rFonts w:ascii="Century Gothic" w:hAnsi="Century Gothic"/>
          <w:sz w:val="20"/>
          <w:szCs w:val="20"/>
        </w:rPr>
        <w:t xml:space="preserve">Elke groep brengt 1 casus in waar je in de praktijk tegenaan loopt. </w:t>
      </w:r>
      <w:r w:rsidR="007E3AC8">
        <w:rPr>
          <w:rFonts w:ascii="Century Gothic" w:hAnsi="Century Gothic"/>
          <w:sz w:val="20"/>
          <w:szCs w:val="20"/>
        </w:rPr>
        <w:t xml:space="preserve">Beschrijf: </w:t>
      </w:r>
    </w:p>
    <w:p w14:paraId="538F3E1E" w14:textId="69365FE0" w:rsidR="00BE0F39" w:rsidRDefault="007E3AC8" w:rsidP="007B206E">
      <w:pPr>
        <w:spacing w:after="0"/>
        <w:rPr>
          <w:rFonts w:ascii="Century Gothic" w:hAnsi="Century Gothic"/>
          <w:sz w:val="20"/>
          <w:szCs w:val="20"/>
        </w:rPr>
      </w:pPr>
      <w:r>
        <w:rPr>
          <w:rFonts w:ascii="Century Gothic" w:hAnsi="Century Gothic"/>
          <w:sz w:val="20"/>
          <w:szCs w:val="20"/>
        </w:rPr>
        <w:t xml:space="preserve">* Situatie die gaat </w:t>
      </w:r>
      <w:r w:rsidR="001658DB">
        <w:rPr>
          <w:rFonts w:ascii="Century Gothic" w:hAnsi="Century Gothic"/>
          <w:sz w:val="20"/>
          <w:szCs w:val="20"/>
        </w:rPr>
        <w:t xml:space="preserve">over agressie </w:t>
      </w:r>
      <w:r w:rsidR="00DB7BC0">
        <w:rPr>
          <w:rFonts w:ascii="Century Gothic" w:hAnsi="Century Gothic"/>
          <w:sz w:val="20"/>
          <w:szCs w:val="20"/>
        </w:rPr>
        <w:t>in de overgangs- of dreigend te escaleer fase (geen crisis)</w:t>
      </w:r>
      <w:r w:rsidR="00CB1EB8">
        <w:rPr>
          <w:rFonts w:ascii="Century Gothic" w:hAnsi="Century Gothic"/>
          <w:sz w:val="20"/>
          <w:szCs w:val="20"/>
        </w:rPr>
        <w:t>?</w:t>
      </w:r>
    </w:p>
    <w:p w14:paraId="3B54EA70" w14:textId="0A370D52" w:rsidR="007B206E" w:rsidRDefault="007B206E" w:rsidP="007B206E">
      <w:pPr>
        <w:spacing w:after="0"/>
        <w:rPr>
          <w:rFonts w:ascii="Century Gothic" w:hAnsi="Century Gothic"/>
          <w:sz w:val="20"/>
          <w:szCs w:val="20"/>
        </w:rPr>
      </w:pPr>
      <w:r>
        <w:rPr>
          <w:rFonts w:ascii="Century Gothic" w:hAnsi="Century Gothic"/>
          <w:sz w:val="20"/>
          <w:szCs w:val="20"/>
        </w:rPr>
        <w:t>* Naar welke interventie ben je benieuwd, wat zou je graag terug willen zien</w:t>
      </w:r>
      <w:r w:rsidR="00CB1EB8">
        <w:rPr>
          <w:rFonts w:ascii="Century Gothic" w:hAnsi="Century Gothic"/>
          <w:sz w:val="20"/>
          <w:szCs w:val="20"/>
        </w:rPr>
        <w:t>?</w:t>
      </w:r>
    </w:p>
    <w:p w14:paraId="13C1CCB4" w14:textId="4684E395" w:rsidR="00CB1EB8" w:rsidRDefault="00CB1EB8" w:rsidP="007B206E">
      <w:pPr>
        <w:spacing w:after="0"/>
        <w:rPr>
          <w:rFonts w:ascii="Century Gothic" w:hAnsi="Century Gothic"/>
          <w:sz w:val="20"/>
          <w:szCs w:val="20"/>
        </w:rPr>
      </w:pPr>
      <w:r>
        <w:rPr>
          <w:rFonts w:ascii="Century Gothic" w:hAnsi="Century Gothic"/>
          <w:sz w:val="20"/>
          <w:szCs w:val="20"/>
        </w:rPr>
        <w:t>* Wanneer ben je tevreden t.a.v. deze casus (wat is haalbaar)?</w:t>
      </w:r>
    </w:p>
    <w:p w14:paraId="4ED48FEF" w14:textId="187F041E" w:rsidR="00BE0F39" w:rsidRDefault="00BE0F39" w:rsidP="007B206E">
      <w:pPr>
        <w:spacing w:after="0"/>
        <w:rPr>
          <w:rFonts w:ascii="Century Gothic" w:hAnsi="Century Gothic"/>
          <w:sz w:val="20"/>
          <w:szCs w:val="20"/>
        </w:rPr>
      </w:pPr>
      <w:r>
        <w:rPr>
          <w:rFonts w:ascii="Century Gothic" w:hAnsi="Century Gothic"/>
          <w:sz w:val="20"/>
          <w:szCs w:val="20"/>
        </w:rPr>
        <w:t>Groep</w:t>
      </w:r>
      <w:r w:rsidR="0058714F">
        <w:rPr>
          <w:rFonts w:ascii="Century Gothic" w:hAnsi="Century Gothic"/>
          <w:sz w:val="20"/>
          <w:szCs w:val="20"/>
        </w:rPr>
        <w:t xml:space="preserve">1. </w:t>
      </w:r>
      <w:r>
        <w:rPr>
          <w:rFonts w:ascii="Century Gothic" w:hAnsi="Century Gothic"/>
          <w:sz w:val="20"/>
          <w:szCs w:val="20"/>
        </w:rPr>
        <w:t>E</w:t>
      </w:r>
      <w:r w:rsidR="0058714F">
        <w:rPr>
          <w:rFonts w:ascii="Century Gothic" w:hAnsi="Century Gothic"/>
          <w:sz w:val="20"/>
          <w:szCs w:val="20"/>
        </w:rPr>
        <w:t>igen casus inbreng</w:t>
      </w:r>
    </w:p>
    <w:p w14:paraId="649530F1" w14:textId="77777777" w:rsidR="00BE0F39" w:rsidRDefault="00BE0F39" w:rsidP="007B206E">
      <w:pPr>
        <w:spacing w:after="0"/>
        <w:rPr>
          <w:rFonts w:ascii="Century Gothic" w:hAnsi="Century Gothic"/>
          <w:sz w:val="20"/>
          <w:szCs w:val="20"/>
        </w:rPr>
      </w:pPr>
      <w:r>
        <w:rPr>
          <w:rFonts w:ascii="Century Gothic" w:hAnsi="Century Gothic"/>
          <w:sz w:val="20"/>
          <w:szCs w:val="20"/>
        </w:rPr>
        <w:t xml:space="preserve">Groep </w:t>
      </w:r>
      <w:r w:rsidR="0058714F">
        <w:rPr>
          <w:rFonts w:ascii="Century Gothic" w:hAnsi="Century Gothic"/>
          <w:sz w:val="20"/>
          <w:szCs w:val="20"/>
        </w:rPr>
        <w:t xml:space="preserve">2. </w:t>
      </w:r>
      <w:r>
        <w:rPr>
          <w:rFonts w:ascii="Century Gothic" w:hAnsi="Century Gothic"/>
          <w:sz w:val="20"/>
          <w:szCs w:val="20"/>
        </w:rPr>
        <w:t>S</w:t>
      </w:r>
      <w:r w:rsidR="0058714F">
        <w:rPr>
          <w:rFonts w:ascii="Century Gothic" w:hAnsi="Century Gothic"/>
          <w:sz w:val="20"/>
          <w:szCs w:val="20"/>
        </w:rPr>
        <w:t xml:space="preserve">peelt deze met een acteur. </w:t>
      </w:r>
    </w:p>
    <w:p w14:paraId="356BD206" w14:textId="660912DB" w:rsidR="0058714F" w:rsidRDefault="00BE0F39" w:rsidP="00BE0F39">
      <w:pPr>
        <w:spacing w:after="0"/>
        <w:rPr>
          <w:rFonts w:ascii="Century Gothic" w:hAnsi="Century Gothic"/>
          <w:sz w:val="20"/>
          <w:szCs w:val="20"/>
        </w:rPr>
      </w:pPr>
      <w:r>
        <w:rPr>
          <w:rFonts w:ascii="Century Gothic" w:hAnsi="Century Gothic"/>
          <w:sz w:val="20"/>
          <w:szCs w:val="20"/>
        </w:rPr>
        <w:t xml:space="preserve">Groep </w:t>
      </w:r>
      <w:r w:rsidR="0058714F">
        <w:rPr>
          <w:rFonts w:ascii="Century Gothic" w:hAnsi="Century Gothic"/>
          <w:sz w:val="20"/>
          <w:szCs w:val="20"/>
        </w:rPr>
        <w:t xml:space="preserve">3. Coachen van groep 2.  </w:t>
      </w:r>
    </w:p>
    <w:p w14:paraId="05253D6B" w14:textId="633A2925" w:rsidR="00CB1EB8" w:rsidRDefault="00CB1EB8" w:rsidP="00BE0F39">
      <w:pPr>
        <w:spacing w:after="0"/>
        <w:rPr>
          <w:rFonts w:ascii="Century Gothic" w:hAnsi="Century Gothic"/>
          <w:sz w:val="20"/>
          <w:szCs w:val="20"/>
        </w:rPr>
      </w:pPr>
      <w:r>
        <w:rPr>
          <w:rFonts w:ascii="Century Gothic" w:hAnsi="Century Gothic"/>
          <w:sz w:val="20"/>
          <w:szCs w:val="20"/>
        </w:rPr>
        <w:t xml:space="preserve">Zo rouleer </w:t>
      </w:r>
      <w:r w:rsidR="005D5339">
        <w:rPr>
          <w:rFonts w:ascii="Century Gothic" w:hAnsi="Century Gothic"/>
          <w:sz w:val="20"/>
          <w:szCs w:val="20"/>
        </w:rPr>
        <w:t xml:space="preserve">je door totdat iedereen geweest is. </w:t>
      </w:r>
    </w:p>
    <w:p w14:paraId="356BD207" w14:textId="77777777" w:rsidR="0058714F" w:rsidRDefault="0058714F" w:rsidP="0058714F">
      <w:pPr>
        <w:rPr>
          <w:rFonts w:ascii="Century Gothic" w:hAnsi="Century Gothic"/>
          <w:sz w:val="20"/>
          <w:szCs w:val="20"/>
        </w:rPr>
      </w:pPr>
    </w:p>
    <w:p w14:paraId="356BD20B" w14:textId="0D9A2E8F" w:rsidR="00AA7992" w:rsidRPr="005F3E2D" w:rsidRDefault="0058714F" w:rsidP="00AA7992">
      <w:pPr>
        <w:rPr>
          <w:rFonts w:ascii="Century Gothic" w:hAnsi="Century Gothic"/>
          <w:b/>
          <w:sz w:val="20"/>
          <w:szCs w:val="20"/>
          <w:u w:val="single"/>
        </w:rPr>
      </w:pPr>
      <w:r w:rsidRPr="005F3E2D">
        <w:rPr>
          <w:rFonts w:ascii="Century Gothic" w:hAnsi="Century Gothic"/>
          <w:b/>
          <w:sz w:val="20"/>
          <w:szCs w:val="20"/>
          <w:u w:val="single"/>
        </w:rPr>
        <w:t>Optie 2: Richtlijn</w:t>
      </w:r>
      <w:r w:rsidR="008C0653">
        <w:rPr>
          <w:rFonts w:ascii="Century Gothic" w:hAnsi="Century Gothic"/>
          <w:b/>
          <w:sz w:val="20"/>
          <w:szCs w:val="20"/>
          <w:u w:val="single"/>
        </w:rPr>
        <w:t xml:space="preserve"> voorbespreking en </w:t>
      </w:r>
      <w:r w:rsidRPr="005F3E2D">
        <w:rPr>
          <w:rFonts w:ascii="Century Gothic" w:hAnsi="Century Gothic"/>
          <w:b/>
          <w:sz w:val="20"/>
          <w:szCs w:val="20"/>
          <w:u w:val="single"/>
        </w:rPr>
        <w:t xml:space="preserve"> stresshuis.</w:t>
      </w:r>
    </w:p>
    <w:p w14:paraId="356BD20C" w14:textId="0C199E1E" w:rsidR="00AA7992" w:rsidRPr="00AA7992" w:rsidRDefault="00AA7992" w:rsidP="00AA7992">
      <w:pPr>
        <w:rPr>
          <w:rFonts w:ascii="Century Gothic" w:hAnsi="Century Gothic"/>
          <w:i/>
          <w:sz w:val="20"/>
          <w:szCs w:val="20"/>
        </w:rPr>
      </w:pPr>
      <w:r w:rsidRPr="00AA7992">
        <w:rPr>
          <w:rFonts w:ascii="Century Gothic" w:hAnsi="Century Gothic"/>
          <w:i/>
          <w:sz w:val="20"/>
          <w:szCs w:val="20"/>
        </w:rPr>
        <w:t>Doel: voor bespreken (Doel Aanpak Analyse)</w:t>
      </w:r>
      <w:r w:rsidR="005D5339">
        <w:rPr>
          <w:rFonts w:ascii="Century Gothic" w:hAnsi="Century Gothic"/>
          <w:i/>
          <w:sz w:val="20"/>
          <w:szCs w:val="20"/>
        </w:rPr>
        <w:t xml:space="preserve"> bespreken en stresshuis evt. </w:t>
      </w:r>
    </w:p>
    <w:p w14:paraId="356BD20D" w14:textId="77777777" w:rsidR="00AA7992" w:rsidRPr="00AA7992" w:rsidRDefault="00AA7992" w:rsidP="00AA7992">
      <w:pPr>
        <w:numPr>
          <w:ilvl w:val="0"/>
          <w:numId w:val="12"/>
        </w:numPr>
        <w:spacing w:after="0" w:line="240" w:lineRule="auto"/>
        <w:rPr>
          <w:rFonts w:ascii="Century Gothic" w:hAnsi="Century Gothic"/>
          <w:sz w:val="20"/>
          <w:szCs w:val="20"/>
        </w:rPr>
      </w:pPr>
      <w:r w:rsidRPr="00AA7992">
        <w:rPr>
          <w:rFonts w:ascii="Century Gothic" w:hAnsi="Century Gothic"/>
          <w:sz w:val="20"/>
          <w:szCs w:val="20"/>
        </w:rPr>
        <w:t>Client met verslavingsproblematiek en foute vrienden. Door klachten van de buren is hulp ingeschakeld. (vriend komt bij cliënt drugs scoren en stelt zich opgefokt op. Client is angstig en chaotisch (in zichzelf) legt in zoek tocht een mes op tafel.</w:t>
      </w:r>
    </w:p>
    <w:p w14:paraId="356BD20E" w14:textId="77777777" w:rsidR="00AA7992" w:rsidRPr="00AA7992" w:rsidRDefault="00AA7992" w:rsidP="00AA7992">
      <w:pPr>
        <w:numPr>
          <w:ilvl w:val="0"/>
          <w:numId w:val="13"/>
        </w:numPr>
        <w:spacing w:after="0" w:line="240" w:lineRule="auto"/>
        <w:rPr>
          <w:rFonts w:ascii="Century Gothic" w:hAnsi="Century Gothic"/>
          <w:i/>
          <w:sz w:val="20"/>
          <w:szCs w:val="20"/>
        </w:rPr>
      </w:pPr>
      <w:r w:rsidRPr="00AA7992">
        <w:rPr>
          <w:rFonts w:ascii="Century Gothic" w:hAnsi="Century Gothic"/>
          <w:i/>
          <w:sz w:val="20"/>
          <w:szCs w:val="20"/>
        </w:rPr>
        <w:t>Uitleg stresshuis</w:t>
      </w:r>
    </w:p>
    <w:p w14:paraId="356BD20F" w14:textId="77777777" w:rsidR="00AA7992" w:rsidRPr="00AA7992" w:rsidRDefault="00AA7992" w:rsidP="00AA7992">
      <w:pPr>
        <w:rPr>
          <w:rFonts w:ascii="Century Gothic" w:hAnsi="Century Gothic"/>
          <w:i/>
          <w:sz w:val="20"/>
          <w:szCs w:val="20"/>
        </w:rPr>
      </w:pPr>
    </w:p>
    <w:p w14:paraId="356BD210" w14:textId="77777777" w:rsidR="00AA7992" w:rsidRPr="00AA7992" w:rsidRDefault="00AA7992" w:rsidP="00AA7992">
      <w:pPr>
        <w:rPr>
          <w:rFonts w:ascii="Century Gothic" w:hAnsi="Century Gothic"/>
          <w:i/>
          <w:sz w:val="20"/>
          <w:szCs w:val="20"/>
        </w:rPr>
      </w:pPr>
      <w:r w:rsidRPr="00AA7992">
        <w:rPr>
          <w:rFonts w:ascii="Century Gothic" w:hAnsi="Century Gothic"/>
          <w:i/>
          <w:sz w:val="20"/>
          <w:szCs w:val="20"/>
        </w:rPr>
        <w:t xml:space="preserve">Doel: Voor bespreken incl. Buitengroot). </w:t>
      </w:r>
    </w:p>
    <w:p w14:paraId="356BD211" w14:textId="77777777" w:rsidR="00AA7992" w:rsidRPr="00AA7992" w:rsidRDefault="00AA7992" w:rsidP="00AA7992">
      <w:pPr>
        <w:numPr>
          <w:ilvl w:val="0"/>
          <w:numId w:val="12"/>
        </w:numPr>
        <w:spacing w:after="0" w:line="240" w:lineRule="auto"/>
        <w:rPr>
          <w:rFonts w:ascii="Century Gothic" w:hAnsi="Century Gothic"/>
          <w:sz w:val="20"/>
          <w:szCs w:val="20"/>
        </w:rPr>
      </w:pPr>
      <w:r w:rsidRPr="00AA7992">
        <w:rPr>
          <w:rFonts w:ascii="Century Gothic" w:hAnsi="Century Gothic"/>
          <w:sz w:val="20"/>
          <w:szCs w:val="20"/>
        </w:rPr>
        <w:t>Ouder en kind worden thuis bezocht. Kind dwingt opname af en ouder ageert en ze krijgen ruzie. (duwen en gevaarlijk met thermoskan).</w:t>
      </w:r>
    </w:p>
    <w:p w14:paraId="20FDA43A" w14:textId="77777777" w:rsidR="003D03B4" w:rsidRDefault="003D03B4" w:rsidP="00AA7992">
      <w:pPr>
        <w:rPr>
          <w:rFonts w:ascii="Century Gothic" w:hAnsi="Century Gothic"/>
          <w:b/>
          <w:bCs/>
          <w:sz w:val="20"/>
          <w:szCs w:val="20"/>
        </w:rPr>
      </w:pPr>
    </w:p>
    <w:p w14:paraId="356BD212" w14:textId="3D920F79" w:rsidR="00AA7992" w:rsidRPr="003D03B4" w:rsidRDefault="003D03B4" w:rsidP="00AA7992">
      <w:pPr>
        <w:rPr>
          <w:rFonts w:ascii="Century Gothic" w:hAnsi="Century Gothic"/>
          <w:b/>
          <w:bCs/>
          <w:sz w:val="20"/>
          <w:szCs w:val="20"/>
        </w:rPr>
      </w:pPr>
      <w:r w:rsidRPr="003D03B4">
        <w:rPr>
          <w:rFonts w:ascii="Century Gothic" w:hAnsi="Century Gothic"/>
          <w:b/>
          <w:bCs/>
          <w:sz w:val="20"/>
          <w:szCs w:val="20"/>
        </w:rPr>
        <w:t>Optie 3</w:t>
      </w:r>
      <w:r>
        <w:rPr>
          <w:rFonts w:ascii="Century Gothic" w:hAnsi="Century Gothic"/>
          <w:b/>
          <w:bCs/>
          <w:sz w:val="20"/>
          <w:szCs w:val="20"/>
        </w:rPr>
        <w:t>:</w:t>
      </w:r>
    </w:p>
    <w:p w14:paraId="356BD213" w14:textId="7D5C9337" w:rsidR="00AA7992" w:rsidRPr="00183DC1" w:rsidRDefault="00AA7992" w:rsidP="00AA7992">
      <w:pPr>
        <w:rPr>
          <w:rFonts w:ascii="Century Gothic" w:hAnsi="Century Gothic"/>
          <w:b/>
          <w:bCs/>
          <w:sz w:val="20"/>
          <w:szCs w:val="20"/>
        </w:rPr>
      </w:pPr>
      <w:r w:rsidRPr="00183DC1">
        <w:rPr>
          <w:rFonts w:ascii="Century Gothic" w:hAnsi="Century Gothic"/>
          <w:b/>
          <w:bCs/>
          <w:sz w:val="20"/>
          <w:szCs w:val="20"/>
        </w:rPr>
        <w:t>Kantoor situatie</w:t>
      </w:r>
      <w:r w:rsidR="005D5339">
        <w:rPr>
          <w:rFonts w:ascii="Century Gothic" w:hAnsi="Century Gothic"/>
          <w:b/>
          <w:bCs/>
          <w:sz w:val="20"/>
          <w:szCs w:val="20"/>
        </w:rPr>
        <w:t xml:space="preserve"> (oefenen wat hierin te doen en wat de richtlijn is)</w:t>
      </w:r>
    </w:p>
    <w:p w14:paraId="356BD214" w14:textId="77777777" w:rsidR="00AA7992" w:rsidRPr="00AA7992" w:rsidRDefault="00AA7992" w:rsidP="00AA7992">
      <w:pPr>
        <w:numPr>
          <w:ilvl w:val="0"/>
          <w:numId w:val="14"/>
        </w:numPr>
        <w:spacing w:after="0" w:line="240" w:lineRule="auto"/>
        <w:rPr>
          <w:rFonts w:ascii="Century Gothic" w:hAnsi="Century Gothic"/>
          <w:sz w:val="20"/>
          <w:szCs w:val="20"/>
        </w:rPr>
      </w:pPr>
      <w:r w:rsidRPr="00AA7992">
        <w:rPr>
          <w:rFonts w:ascii="Century Gothic" w:hAnsi="Century Gothic"/>
          <w:sz w:val="20"/>
          <w:szCs w:val="20"/>
        </w:rPr>
        <w:t>Hulpverlener en cliënt. Client wil een opname en is boos dat dit niet lukt. (schreeuwt heel hard). Hulpverlener slaat dicht en zegt niets. (stop zetten wanneer iedereen binnen is) ze moeten rennen in 3 tallen.</w:t>
      </w:r>
    </w:p>
    <w:p w14:paraId="356BD215" w14:textId="77777777" w:rsidR="00AA7992" w:rsidRPr="00AA7992" w:rsidRDefault="00AA7992" w:rsidP="00AA7992">
      <w:pPr>
        <w:numPr>
          <w:ilvl w:val="0"/>
          <w:numId w:val="13"/>
        </w:numPr>
        <w:spacing w:after="0" w:line="240" w:lineRule="auto"/>
        <w:rPr>
          <w:rFonts w:ascii="Century Gothic" w:hAnsi="Century Gothic"/>
          <w:i/>
          <w:sz w:val="20"/>
          <w:szCs w:val="20"/>
        </w:rPr>
      </w:pPr>
      <w:r w:rsidRPr="00AA7992">
        <w:rPr>
          <w:rFonts w:ascii="Century Gothic" w:hAnsi="Century Gothic"/>
          <w:i/>
          <w:sz w:val="20"/>
          <w:szCs w:val="20"/>
        </w:rPr>
        <w:t>Uitleg Richtlijn</w:t>
      </w:r>
    </w:p>
    <w:p w14:paraId="356BD216" w14:textId="77777777" w:rsidR="00AA7992" w:rsidRPr="00AA7992" w:rsidRDefault="00AA7992" w:rsidP="00AA7992">
      <w:pPr>
        <w:numPr>
          <w:ilvl w:val="0"/>
          <w:numId w:val="14"/>
        </w:numPr>
        <w:spacing w:after="0" w:line="240" w:lineRule="auto"/>
        <w:rPr>
          <w:rFonts w:ascii="Century Gothic" w:hAnsi="Century Gothic"/>
          <w:sz w:val="20"/>
          <w:szCs w:val="20"/>
        </w:rPr>
      </w:pPr>
      <w:r w:rsidRPr="00AA7992">
        <w:rPr>
          <w:rFonts w:ascii="Century Gothic" w:hAnsi="Century Gothic"/>
          <w:sz w:val="20"/>
          <w:szCs w:val="20"/>
        </w:rPr>
        <w:t xml:space="preserve">Hulpverlener en cliënt. Client wil medicatie. Dwingt dit af en bedreigt de hulpverlener en scheld deze uit. Hulpverlener wil bij assistentie contact houden al kan ze dat niet meer . </w:t>
      </w:r>
    </w:p>
    <w:p w14:paraId="356BD217" w14:textId="77777777" w:rsidR="00AA7992" w:rsidRPr="00AA7992" w:rsidRDefault="00AA7992" w:rsidP="00AA7992">
      <w:pPr>
        <w:ind w:left="720"/>
        <w:rPr>
          <w:rFonts w:ascii="Century Gothic" w:hAnsi="Century Gothic"/>
          <w:i/>
          <w:sz w:val="20"/>
          <w:szCs w:val="20"/>
        </w:rPr>
      </w:pPr>
      <w:r w:rsidRPr="00AA7992">
        <w:rPr>
          <w:rFonts w:ascii="Century Gothic" w:hAnsi="Century Gothic"/>
          <w:i/>
          <w:sz w:val="20"/>
          <w:szCs w:val="20"/>
        </w:rPr>
        <w:t xml:space="preserve">Doel: Richtlijn en buitengroot meenemen. </w:t>
      </w:r>
      <w:proofErr w:type="spellStart"/>
      <w:r w:rsidRPr="00AA7992">
        <w:rPr>
          <w:rFonts w:ascii="Century Gothic" w:hAnsi="Century Gothic"/>
          <w:i/>
          <w:sz w:val="20"/>
          <w:szCs w:val="20"/>
        </w:rPr>
        <w:t>Evt</w:t>
      </w:r>
      <w:proofErr w:type="spellEnd"/>
      <w:r w:rsidRPr="00AA7992">
        <w:rPr>
          <w:rFonts w:ascii="Century Gothic" w:hAnsi="Century Gothic"/>
          <w:i/>
          <w:sz w:val="20"/>
          <w:szCs w:val="20"/>
        </w:rPr>
        <w:t xml:space="preserve"> confronteren</w:t>
      </w:r>
    </w:p>
    <w:p w14:paraId="356BD218" w14:textId="77777777" w:rsidR="00AA7992" w:rsidRPr="00AA7992" w:rsidRDefault="00AA7992" w:rsidP="00AA7992">
      <w:pPr>
        <w:ind w:left="720"/>
        <w:rPr>
          <w:rFonts w:ascii="Century Gothic" w:hAnsi="Century Gothic"/>
          <w:i/>
          <w:sz w:val="20"/>
          <w:szCs w:val="20"/>
        </w:rPr>
      </w:pPr>
      <w:r w:rsidRPr="00AA7992">
        <w:rPr>
          <w:rFonts w:ascii="Century Gothic" w:hAnsi="Century Gothic"/>
          <w:i/>
          <w:sz w:val="20"/>
          <w:szCs w:val="20"/>
        </w:rPr>
        <w:t>Uitleg: evt. politie bij huisvrede breuk</w:t>
      </w:r>
    </w:p>
    <w:p w14:paraId="356BD21A" w14:textId="62E0E45F" w:rsidR="00AA7992" w:rsidRPr="00516EDF" w:rsidRDefault="00AA7992" w:rsidP="00583AB3">
      <w:pPr>
        <w:numPr>
          <w:ilvl w:val="0"/>
          <w:numId w:val="14"/>
        </w:numPr>
        <w:spacing w:after="0" w:line="240" w:lineRule="auto"/>
        <w:rPr>
          <w:rFonts w:ascii="Century Gothic" w:hAnsi="Century Gothic"/>
          <w:sz w:val="20"/>
          <w:szCs w:val="20"/>
        </w:rPr>
      </w:pPr>
      <w:r w:rsidRPr="00516EDF">
        <w:rPr>
          <w:rFonts w:ascii="Century Gothic" w:hAnsi="Century Gothic"/>
          <w:sz w:val="20"/>
          <w:szCs w:val="20"/>
        </w:rPr>
        <w:t xml:space="preserve">Hulpverlener en cliënt. Client heeft hulpverlener geslagen en Hulpverlener is stil en doet niets. (Doel: Hulpverlener weg halen en info. Inwinnen en deze terug geven.) Client weg sturen.  Client is gefrustreerd dat er eerder opname is geweest). </w:t>
      </w:r>
      <w:bookmarkStart w:id="1" w:name="_GoBack"/>
      <w:bookmarkEnd w:id="1"/>
      <w:r w:rsidRPr="00516EDF">
        <w:rPr>
          <w:rFonts w:ascii="Century Gothic" w:hAnsi="Century Gothic"/>
          <w:sz w:val="20"/>
          <w:szCs w:val="20"/>
        </w:rPr>
        <w:tab/>
      </w:r>
    </w:p>
    <w:p w14:paraId="356BD225" w14:textId="77777777" w:rsidR="00AA7992" w:rsidRDefault="00AA7992" w:rsidP="00AA7992">
      <w:pPr>
        <w:rPr>
          <w:rFonts w:ascii="Century Gothic" w:hAnsi="Century Gothic"/>
        </w:rPr>
      </w:pPr>
    </w:p>
    <w:sectPr w:rsidR="00AA7992" w:rsidSect="006E62E4">
      <w:headerReference w:type="default" r:id="rId10"/>
      <w:footerReference w:type="default" r:id="rId11"/>
      <w:pgSz w:w="11906" w:h="16838"/>
      <w:pgMar w:top="1440" w:right="1440" w:bottom="138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C370" w14:textId="77777777" w:rsidR="0082598F" w:rsidRDefault="0082598F" w:rsidP="00BC3D04">
      <w:pPr>
        <w:spacing w:after="0" w:line="240" w:lineRule="auto"/>
      </w:pPr>
      <w:r>
        <w:separator/>
      </w:r>
    </w:p>
  </w:endnote>
  <w:endnote w:type="continuationSeparator" w:id="0">
    <w:p w14:paraId="5105D75F" w14:textId="77777777" w:rsidR="0082598F" w:rsidRDefault="0082598F" w:rsidP="00BC3D04">
      <w:pPr>
        <w:spacing w:after="0" w:line="240" w:lineRule="auto"/>
      </w:pPr>
      <w:r>
        <w:continuationSeparator/>
      </w:r>
    </w:p>
  </w:endnote>
  <w:endnote w:type="continuationNotice" w:id="1">
    <w:p w14:paraId="209770A1" w14:textId="77777777" w:rsidR="00487628" w:rsidRDefault="00487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2A8" w14:textId="77777777" w:rsidR="00BC3D04" w:rsidRDefault="00A46AEF">
    <w:pPr>
      <w:pStyle w:val="Voettekst"/>
    </w:pPr>
    <w:r>
      <w:rPr>
        <w:noProof/>
      </w:rPr>
      <w:drawing>
        <wp:anchor distT="0" distB="0" distL="114300" distR="114300" simplePos="0" relativeHeight="251658241" behindDoc="1" locked="0" layoutInCell="1" allowOverlap="1" wp14:anchorId="356BD2AF" wp14:editId="356BD2B0">
          <wp:simplePos x="0" y="0"/>
          <wp:positionH relativeFrom="column">
            <wp:posOffset>7802</wp:posOffset>
          </wp:positionH>
          <wp:positionV relativeFrom="paragraph">
            <wp:posOffset>-1413510</wp:posOffset>
          </wp:positionV>
          <wp:extent cx="5730875" cy="1572895"/>
          <wp:effectExtent l="0" t="0" r="0" b="825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5728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F807" w14:textId="77777777" w:rsidR="0082598F" w:rsidRDefault="0082598F" w:rsidP="00BC3D04">
      <w:pPr>
        <w:spacing w:after="0" w:line="240" w:lineRule="auto"/>
      </w:pPr>
      <w:r>
        <w:separator/>
      </w:r>
    </w:p>
  </w:footnote>
  <w:footnote w:type="continuationSeparator" w:id="0">
    <w:p w14:paraId="329C7024" w14:textId="77777777" w:rsidR="0082598F" w:rsidRDefault="0082598F" w:rsidP="00BC3D04">
      <w:pPr>
        <w:spacing w:after="0" w:line="240" w:lineRule="auto"/>
      </w:pPr>
      <w:r>
        <w:continuationSeparator/>
      </w:r>
    </w:p>
  </w:footnote>
  <w:footnote w:type="continuationNotice" w:id="1">
    <w:p w14:paraId="40117F7D" w14:textId="77777777" w:rsidR="00487628" w:rsidRDefault="00487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2A6" w14:textId="77777777" w:rsidR="00BC3D04" w:rsidRDefault="00D91335" w:rsidP="00A46AEF">
    <w:pPr>
      <w:pStyle w:val="Kop1"/>
      <w:spacing w:line="276" w:lineRule="auto"/>
      <w:ind w:left="2832" w:firstLine="708"/>
    </w:pPr>
    <w:bookmarkStart w:id="2" w:name="_Hlk61514643"/>
    <w:bookmarkStart w:id="3" w:name="_Hlk61514644"/>
    <w:r w:rsidRPr="00D91335">
      <w:rPr>
        <w:noProof/>
        <w:sz w:val="16"/>
        <w:szCs w:val="16"/>
      </w:rPr>
      <w:drawing>
        <wp:anchor distT="0" distB="0" distL="114300" distR="114300" simplePos="0" relativeHeight="251658240" behindDoc="1" locked="0" layoutInCell="1" allowOverlap="1" wp14:anchorId="356BD2AB" wp14:editId="356BD2AC">
          <wp:simplePos x="0" y="0"/>
          <wp:positionH relativeFrom="column">
            <wp:posOffset>5829300</wp:posOffset>
          </wp:positionH>
          <wp:positionV relativeFrom="paragraph">
            <wp:posOffset>112395</wp:posOffset>
          </wp:positionV>
          <wp:extent cx="476250" cy="4572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pic:spPr>
              </pic:pic>
            </a:graphicData>
          </a:graphic>
        </wp:anchor>
      </w:drawing>
    </w:r>
    <w:r w:rsidR="00A46AEF">
      <w:rPr>
        <w:noProof/>
      </w:rPr>
      <w:drawing>
        <wp:inline distT="0" distB="0" distL="0" distR="0" wp14:anchorId="356BD2AD" wp14:editId="356BD2AE">
          <wp:extent cx="859790" cy="75628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756285"/>
                  </a:xfrm>
                  <a:prstGeom prst="rect">
                    <a:avLst/>
                  </a:prstGeom>
                  <a:noFill/>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D7EDE"/>
    <w:multiLevelType w:val="hybridMultilevel"/>
    <w:tmpl w:val="9B50B7C6"/>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214" w:hanging="360"/>
      </w:pPr>
      <w:rPr>
        <w:rFonts w:ascii="Wingdings" w:hAnsi="Wingdings" w:hint="default"/>
      </w:rPr>
    </w:lvl>
    <w:lvl w:ilvl="3" w:tplc="04130001">
      <w:start w:val="1"/>
      <w:numFmt w:val="bullet"/>
      <w:lvlText w:val=""/>
      <w:lvlJc w:val="left"/>
      <w:pPr>
        <w:ind w:left="2934" w:hanging="360"/>
      </w:pPr>
      <w:rPr>
        <w:rFonts w:ascii="Symbol" w:hAnsi="Symbol" w:hint="default"/>
      </w:rPr>
    </w:lvl>
    <w:lvl w:ilvl="4" w:tplc="04130003">
      <w:start w:val="1"/>
      <w:numFmt w:val="bullet"/>
      <w:lvlText w:val="o"/>
      <w:lvlJc w:val="left"/>
      <w:pPr>
        <w:ind w:left="3654" w:hanging="360"/>
      </w:pPr>
      <w:rPr>
        <w:rFonts w:ascii="Courier New" w:hAnsi="Courier New" w:cs="Courier New" w:hint="default"/>
      </w:rPr>
    </w:lvl>
    <w:lvl w:ilvl="5" w:tplc="04130005">
      <w:start w:val="1"/>
      <w:numFmt w:val="bullet"/>
      <w:lvlText w:val=""/>
      <w:lvlJc w:val="left"/>
      <w:pPr>
        <w:ind w:left="4374" w:hanging="360"/>
      </w:pPr>
      <w:rPr>
        <w:rFonts w:ascii="Wingdings" w:hAnsi="Wingdings" w:hint="default"/>
      </w:rPr>
    </w:lvl>
    <w:lvl w:ilvl="6" w:tplc="04130001">
      <w:start w:val="1"/>
      <w:numFmt w:val="bullet"/>
      <w:lvlText w:val=""/>
      <w:lvlJc w:val="left"/>
      <w:pPr>
        <w:ind w:left="5094" w:hanging="360"/>
      </w:pPr>
      <w:rPr>
        <w:rFonts w:ascii="Symbol" w:hAnsi="Symbol" w:hint="default"/>
      </w:rPr>
    </w:lvl>
    <w:lvl w:ilvl="7" w:tplc="04130003">
      <w:start w:val="1"/>
      <w:numFmt w:val="bullet"/>
      <w:lvlText w:val="o"/>
      <w:lvlJc w:val="left"/>
      <w:pPr>
        <w:ind w:left="5814" w:hanging="360"/>
      </w:pPr>
      <w:rPr>
        <w:rFonts w:ascii="Courier New" w:hAnsi="Courier New" w:cs="Courier New" w:hint="default"/>
      </w:rPr>
    </w:lvl>
    <w:lvl w:ilvl="8" w:tplc="04130005">
      <w:start w:val="1"/>
      <w:numFmt w:val="bullet"/>
      <w:lvlText w:val=""/>
      <w:lvlJc w:val="left"/>
      <w:pPr>
        <w:ind w:left="6534" w:hanging="360"/>
      </w:pPr>
      <w:rPr>
        <w:rFonts w:ascii="Wingdings" w:hAnsi="Wingdings" w:hint="default"/>
      </w:rPr>
    </w:lvl>
  </w:abstractNum>
  <w:abstractNum w:abstractNumId="2" w15:restartNumberingAfterBreak="0">
    <w:nsid w:val="0C3923DE"/>
    <w:multiLevelType w:val="hybridMultilevel"/>
    <w:tmpl w:val="6D5A7E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4768F8"/>
    <w:multiLevelType w:val="hybridMultilevel"/>
    <w:tmpl w:val="7EFE64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12867A6"/>
    <w:multiLevelType w:val="hybridMultilevel"/>
    <w:tmpl w:val="47CEF7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1AE6D09"/>
    <w:multiLevelType w:val="hybridMultilevel"/>
    <w:tmpl w:val="8642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78905E9"/>
    <w:multiLevelType w:val="hybridMultilevel"/>
    <w:tmpl w:val="0FA69156"/>
    <w:lvl w:ilvl="0" w:tplc="22928892">
      <w:start w:val="1"/>
      <w:numFmt w:val="bullet"/>
      <w:lvlText w:val=""/>
      <w:lvlJc w:val="left"/>
      <w:pPr>
        <w:tabs>
          <w:tab w:val="num" w:pos="720"/>
        </w:tabs>
        <w:ind w:left="720" w:hanging="360"/>
      </w:pPr>
      <w:rPr>
        <w:rFonts w:ascii="Wingdings" w:hAnsi="Wingdings" w:hint="default"/>
      </w:rPr>
    </w:lvl>
    <w:lvl w:ilvl="1" w:tplc="E0141F3C">
      <w:start w:val="1"/>
      <w:numFmt w:val="decimal"/>
      <w:lvlText w:val="%2."/>
      <w:lvlJc w:val="left"/>
      <w:pPr>
        <w:tabs>
          <w:tab w:val="num" w:pos="1440"/>
        </w:tabs>
        <w:ind w:left="1440" w:hanging="360"/>
      </w:pPr>
    </w:lvl>
    <w:lvl w:ilvl="2" w:tplc="CC2A0B18">
      <w:start w:val="1"/>
      <w:numFmt w:val="decimal"/>
      <w:lvlText w:val="%3."/>
      <w:lvlJc w:val="left"/>
      <w:pPr>
        <w:tabs>
          <w:tab w:val="num" w:pos="2160"/>
        </w:tabs>
        <w:ind w:left="2160" w:hanging="360"/>
      </w:pPr>
    </w:lvl>
    <w:lvl w:ilvl="3" w:tplc="D7E62340">
      <w:start w:val="1"/>
      <w:numFmt w:val="decimal"/>
      <w:lvlText w:val="%4."/>
      <w:lvlJc w:val="left"/>
      <w:pPr>
        <w:tabs>
          <w:tab w:val="num" w:pos="2880"/>
        </w:tabs>
        <w:ind w:left="2880" w:hanging="360"/>
      </w:pPr>
    </w:lvl>
    <w:lvl w:ilvl="4" w:tplc="9AAA08FA">
      <w:start w:val="1"/>
      <w:numFmt w:val="decimal"/>
      <w:lvlText w:val="%5."/>
      <w:lvlJc w:val="left"/>
      <w:pPr>
        <w:tabs>
          <w:tab w:val="num" w:pos="3600"/>
        </w:tabs>
        <w:ind w:left="3600" w:hanging="360"/>
      </w:pPr>
    </w:lvl>
    <w:lvl w:ilvl="5" w:tplc="D62AA788">
      <w:start w:val="1"/>
      <w:numFmt w:val="decimal"/>
      <w:lvlText w:val="%6."/>
      <w:lvlJc w:val="left"/>
      <w:pPr>
        <w:tabs>
          <w:tab w:val="num" w:pos="4320"/>
        </w:tabs>
        <w:ind w:left="4320" w:hanging="360"/>
      </w:pPr>
    </w:lvl>
    <w:lvl w:ilvl="6" w:tplc="A10E3A9C">
      <w:start w:val="1"/>
      <w:numFmt w:val="decimal"/>
      <w:lvlText w:val="%7."/>
      <w:lvlJc w:val="left"/>
      <w:pPr>
        <w:tabs>
          <w:tab w:val="num" w:pos="5040"/>
        </w:tabs>
        <w:ind w:left="5040" w:hanging="360"/>
      </w:pPr>
    </w:lvl>
    <w:lvl w:ilvl="7" w:tplc="D95E8EB6">
      <w:start w:val="1"/>
      <w:numFmt w:val="decimal"/>
      <w:lvlText w:val="%8."/>
      <w:lvlJc w:val="left"/>
      <w:pPr>
        <w:tabs>
          <w:tab w:val="num" w:pos="5760"/>
        </w:tabs>
        <w:ind w:left="5760" w:hanging="360"/>
      </w:pPr>
    </w:lvl>
    <w:lvl w:ilvl="8" w:tplc="48A8A56E">
      <w:start w:val="1"/>
      <w:numFmt w:val="decimal"/>
      <w:lvlText w:val="%9."/>
      <w:lvlJc w:val="left"/>
      <w:pPr>
        <w:tabs>
          <w:tab w:val="num" w:pos="6480"/>
        </w:tabs>
        <w:ind w:left="6480" w:hanging="360"/>
      </w:pPr>
    </w:lvl>
  </w:abstractNum>
  <w:abstractNum w:abstractNumId="7" w15:restartNumberingAfterBreak="0">
    <w:nsid w:val="1BA827E0"/>
    <w:multiLevelType w:val="hybridMultilevel"/>
    <w:tmpl w:val="0A106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0B3D37"/>
    <w:multiLevelType w:val="hybridMultilevel"/>
    <w:tmpl w:val="780A7B92"/>
    <w:lvl w:ilvl="0" w:tplc="0413000F">
      <w:start w:val="5"/>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BC02050"/>
    <w:multiLevelType w:val="hybridMultilevel"/>
    <w:tmpl w:val="960481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DAA0ECE"/>
    <w:multiLevelType w:val="hybridMultilevel"/>
    <w:tmpl w:val="1DB2B2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9B01F8"/>
    <w:multiLevelType w:val="hybridMultilevel"/>
    <w:tmpl w:val="52840F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8984633"/>
    <w:multiLevelType w:val="hybridMultilevel"/>
    <w:tmpl w:val="A03491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68B7018C"/>
    <w:multiLevelType w:val="hybridMultilevel"/>
    <w:tmpl w:val="9AEA71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AE57A04"/>
    <w:multiLevelType w:val="hybridMultilevel"/>
    <w:tmpl w:val="578AC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0142B4"/>
    <w:rsid w:val="000054D6"/>
    <w:rsid w:val="00046210"/>
    <w:rsid w:val="000809CB"/>
    <w:rsid w:val="000A3313"/>
    <w:rsid w:val="000B0911"/>
    <w:rsid w:val="000B1097"/>
    <w:rsid w:val="000E0AC2"/>
    <w:rsid w:val="000E3124"/>
    <w:rsid w:val="000E4B67"/>
    <w:rsid w:val="001245E5"/>
    <w:rsid w:val="0012766A"/>
    <w:rsid w:val="00137390"/>
    <w:rsid w:val="0014331E"/>
    <w:rsid w:val="001624D0"/>
    <w:rsid w:val="001658DB"/>
    <w:rsid w:val="00183DC1"/>
    <w:rsid w:val="001952B7"/>
    <w:rsid w:val="001D1324"/>
    <w:rsid w:val="002204B2"/>
    <w:rsid w:val="00244D13"/>
    <w:rsid w:val="0029203A"/>
    <w:rsid w:val="002B18EE"/>
    <w:rsid w:val="002D2780"/>
    <w:rsid w:val="00320380"/>
    <w:rsid w:val="003623F9"/>
    <w:rsid w:val="00387B7E"/>
    <w:rsid w:val="003B672F"/>
    <w:rsid w:val="003B7DED"/>
    <w:rsid w:val="003C5550"/>
    <w:rsid w:val="003D03B4"/>
    <w:rsid w:val="003D35A0"/>
    <w:rsid w:val="003F2584"/>
    <w:rsid w:val="003F3DB1"/>
    <w:rsid w:val="00412CB7"/>
    <w:rsid w:val="004371DB"/>
    <w:rsid w:val="00487628"/>
    <w:rsid w:val="00494817"/>
    <w:rsid w:val="004F202E"/>
    <w:rsid w:val="004F4DB1"/>
    <w:rsid w:val="00505E0F"/>
    <w:rsid w:val="00516EDF"/>
    <w:rsid w:val="005227F9"/>
    <w:rsid w:val="00543BB5"/>
    <w:rsid w:val="00551293"/>
    <w:rsid w:val="0056106A"/>
    <w:rsid w:val="0058714F"/>
    <w:rsid w:val="005959CE"/>
    <w:rsid w:val="005D5339"/>
    <w:rsid w:val="005E1330"/>
    <w:rsid w:val="005E7094"/>
    <w:rsid w:val="005F3E2D"/>
    <w:rsid w:val="00637328"/>
    <w:rsid w:val="00657684"/>
    <w:rsid w:val="006C0FC3"/>
    <w:rsid w:val="006D46FC"/>
    <w:rsid w:val="006E62E4"/>
    <w:rsid w:val="006F65BC"/>
    <w:rsid w:val="00722307"/>
    <w:rsid w:val="00762AC7"/>
    <w:rsid w:val="00770647"/>
    <w:rsid w:val="007B1652"/>
    <w:rsid w:val="007B206E"/>
    <w:rsid w:val="007B61F1"/>
    <w:rsid w:val="007C122F"/>
    <w:rsid w:val="007E3AC8"/>
    <w:rsid w:val="007E6220"/>
    <w:rsid w:val="00815127"/>
    <w:rsid w:val="0082598F"/>
    <w:rsid w:val="00850AD8"/>
    <w:rsid w:val="00851C29"/>
    <w:rsid w:val="008A3ACE"/>
    <w:rsid w:val="008C0653"/>
    <w:rsid w:val="008F365D"/>
    <w:rsid w:val="00910458"/>
    <w:rsid w:val="00913644"/>
    <w:rsid w:val="009321EA"/>
    <w:rsid w:val="0094232D"/>
    <w:rsid w:val="009A0DFE"/>
    <w:rsid w:val="009D425B"/>
    <w:rsid w:val="00A1628A"/>
    <w:rsid w:val="00A321B4"/>
    <w:rsid w:val="00A425E8"/>
    <w:rsid w:val="00A46AEF"/>
    <w:rsid w:val="00A56FF1"/>
    <w:rsid w:val="00A64E19"/>
    <w:rsid w:val="00A73082"/>
    <w:rsid w:val="00AA7992"/>
    <w:rsid w:val="00AB48AB"/>
    <w:rsid w:val="00AD3322"/>
    <w:rsid w:val="00AE20D8"/>
    <w:rsid w:val="00AE3D5E"/>
    <w:rsid w:val="00AF43E5"/>
    <w:rsid w:val="00B1043D"/>
    <w:rsid w:val="00B62488"/>
    <w:rsid w:val="00B964F7"/>
    <w:rsid w:val="00BB5245"/>
    <w:rsid w:val="00BC3D04"/>
    <w:rsid w:val="00BE0F39"/>
    <w:rsid w:val="00BF4FB8"/>
    <w:rsid w:val="00C44DD7"/>
    <w:rsid w:val="00C44EBF"/>
    <w:rsid w:val="00C569AF"/>
    <w:rsid w:val="00C656AD"/>
    <w:rsid w:val="00C65A6E"/>
    <w:rsid w:val="00C84C9E"/>
    <w:rsid w:val="00CA01BE"/>
    <w:rsid w:val="00CB1EB8"/>
    <w:rsid w:val="00CB323D"/>
    <w:rsid w:val="00CC4EE5"/>
    <w:rsid w:val="00CF3CA9"/>
    <w:rsid w:val="00D303C7"/>
    <w:rsid w:val="00D86632"/>
    <w:rsid w:val="00D91335"/>
    <w:rsid w:val="00DA4F0A"/>
    <w:rsid w:val="00DB7BC0"/>
    <w:rsid w:val="00DC2541"/>
    <w:rsid w:val="00E361AA"/>
    <w:rsid w:val="00E722E8"/>
    <w:rsid w:val="00EB6A6B"/>
    <w:rsid w:val="00EE779A"/>
    <w:rsid w:val="00EF5617"/>
    <w:rsid w:val="00F13DCC"/>
    <w:rsid w:val="00F3409F"/>
    <w:rsid w:val="00F45462"/>
    <w:rsid w:val="00F82CAC"/>
    <w:rsid w:val="00F842A8"/>
    <w:rsid w:val="00FC47FF"/>
    <w:rsid w:val="00FF5504"/>
    <w:rsid w:val="1973831C"/>
    <w:rsid w:val="21F20063"/>
    <w:rsid w:val="2DB027B3"/>
    <w:rsid w:val="3A87D52B"/>
    <w:rsid w:val="3AB1ABC3"/>
    <w:rsid w:val="470B6D5C"/>
    <w:rsid w:val="4C8199F2"/>
    <w:rsid w:val="51822273"/>
    <w:rsid w:val="5EBB296C"/>
    <w:rsid w:val="616BE6A9"/>
    <w:rsid w:val="62012939"/>
    <w:rsid w:val="6D8D9C41"/>
    <w:rsid w:val="6ED93ABC"/>
    <w:rsid w:val="6F681FCD"/>
    <w:rsid w:val="71162E7B"/>
    <w:rsid w:val="7220B6A3"/>
    <w:rsid w:val="726B1421"/>
    <w:rsid w:val="790142B4"/>
    <w:rsid w:val="7D3B1B0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6BD1A4"/>
  <w15:docId w15:val="{434468D7-CADC-4534-8F54-AA065429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E62E4"/>
    <w:pPr>
      <w:spacing w:after="160" w:line="259" w:lineRule="auto"/>
    </w:pPr>
    <w:rPr>
      <w:rFonts w:ascii="Calibri" w:eastAsia="Calibri" w:hAnsi="Calibri" w:cs="Calibri"/>
      <w:color w:val="000000"/>
    </w:rPr>
  </w:style>
  <w:style w:type="paragraph" w:styleId="Kop1">
    <w:name w:val="heading 1"/>
    <w:basedOn w:val="Standaard"/>
    <w:next w:val="Standaard"/>
    <w:link w:val="Kop1Char"/>
    <w:qFormat/>
    <w:rsid w:val="00BC3D04"/>
    <w:pPr>
      <w:keepNext/>
      <w:spacing w:after="0" w:line="240" w:lineRule="auto"/>
      <w:outlineLvl w:val="0"/>
    </w:pPr>
    <w:rPr>
      <w:rFonts w:ascii="Times New Roman" w:eastAsia="Times New Roman" w:hAnsi="Times New Roman" w:cs="Times New Roman"/>
      <w:color w:val="auto"/>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3D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D04"/>
    <w:rPr>
      <w:rFonts w:ascii="Tahoma" w:eastAsia="Calibri" w:hAnsi="Tahoma" w:cs="Tahoma"/>
      <w:color w:val="000000"/>
      <w:sz w:val="16"/>
      <w:szCs w:val="16"/>
    </w:rPr>
  </w:style>
  <w:style w:type="character" w:customStyle="1" w:styleId="Kop1Char">
    <w:name w:val="Kop 1 Char"/>
    <w:basedOn w:val="Standaardalinea-lettertype"/>
    <w:link w:val="Kop1"/>
    <w:rsid w:val="00BC3D04"/>
    <w:rPr>
      <w:rFonts w:ascii="Times New Roman" w:eastAsia="Times New Roman" w:hAnsi="Times New Roman" w:cs="Times New Roman"/>
      <w:sz w:val="28"/>
      <w:szCs w:val="24"/>
    </w:rPr>
  </w:style>
  <w:style w:type="paragraph" w:styleId="Lijstalinea">
    <w:name w:val="List Paragraph"/>
    <w:basedOn w:val="Standaard"/>
    <w:uiPriority w:val="34"/>
    <w:qFormat/>
    <w:rsid w:val="00BC3D04"/>
    <w:pPr>
      <w:spacing w:after="200" w:line="276" w:lineRule="auto"/>
      <w:ind w:left="720"/>
      <w:contextualSpacing/>
    </w:pPr>
    <w:rPr>
      <w:rFonts w:cs="Times New Roman"/>
      <w:color w:val="auto"/>
      <w:lang w:eastAsia="en-US"/>
    </w:rPr>
  </w:style>
  <w:style w:type="paragraph" w:styleId="Koptekst">
    <w:name w:val="header"/>
    <w:basedOn w:val="Standaard"/>
    <w:link w:val="KoptekstChar"/>
    <w:uiPriority w:val="99"/>
    <w:unhideWhenUsed/>
    <w:rsid w:val="00BC3D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D04"/>
    <w:rPr>
      <w:rFonts w:ascii="Calibri" w:eastAsia="Calibri" w:hAnsi="Calibri" w:cs="Calibri"/>
      <w:color w:val="000000"/>
    </w:rPr>
  </w:style>
  <w:style w:type="paragraph" w:styleId="Voettekst">
    <w:name w:val="footer"/>
    <w:basedOn w:val="Standaard"/>
    <w:link w:val="VoettekstChar"/>
    <w:uiPriority w:val="99"/>
    <w:unhideWhenUsed/>
    <w:rsid w:val="00BC3D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D04"/>
    <w:rPr>
      <w:rFonts w:ascii="Calibri" w:eastAsia="Calibri" w:hAnsi="Calibri" w:cs="Calibri"/>
      <w:color w:val="000000"/>
    </w:rPr>
  </w:style>
  <w:style w:type="character" w:styleId="Hyperlink">
    <w:name w:val="Hyperlink"/>
    <w:basedOn w:val="Standaardalinea-lettertype"/>
    <w:uiPriority w:val="99"/>
    <w:unhideWhenUsed/>
    <w:rsid w:val="00D91335"/>
    <w:rPr>
      <w:color w:val="0000FF" w:themeColor="hyperlink"/>
      <w:u w:val="single"/>
    </w:rPr>
  </w:style>
  <w:style w:type="paragraph" w:styleId="Geenafstand">
    <w:name w:val="No Spacing"/>
    <w:uiPriority w:val="1"/>
    <w:qFormat/>
    <w:rsid w:val="000B0911"/>
    <w:pPr>
      <w:spacing w:after="0" w:line="240" w:lineRule="auto"/>
    </w:pPr>
    <w:rPr>
      <w:rFonts w:ascii="Calibri" w:eastAsia="Calibri" w:hAnsi="Calibri" w:cs="Times New Roman"/>
      <w:lang w:eastAsia="en-US"/>
    </w:rPr>
  </w:style>
  <w:style w:type="paragraph" w:customStyle="1" w:styleId="ecxmsonormal">
    <w:name w:val="ecxmsonormal"/>
    <w:basedOn w:val="Standaard"/>
    <w:rsid w:val="000B0911"/>
    <w:pPr>
      <w:spacing w:after="324" w:line="240" w:lineRule="auto"/>
    </w:pPr>
    <w:rPr>
      <w:rFonts w:ascii="Times New Roman" w:eastAsia="Times New Roman" w:hAnsi="Times New Roman" w:cs="Times New Roman"/>
      <w:color w:val="auto"/>
      <w:sz w:val="24"/>
      <w:szCs w:val="24"/>
    </w:rPr>
  </w:style>
  <w:style w:type="table" w:styleId="Tabelraster">
    <w:name w:val="Table Grid"/>
    <w:basedOn w:val="Standaardtabel"/>
    <w:uiPriority w:val="59"/>
    <w:rsid w:val="000B09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0684">
      <w:bodyDiv w:val="1"/>
      <w:marLeft w:val="0"/>
      <w:marRight w:val="0"/>
      <w:marTop w:val="0"/>
      <w:marBottom w:val="0"/>
      <w:divBdr>
        <w:top w:val="none" w:sz="0" w:space="0" w:color="auto"/>
        <w:left w:val="none" w:sz="0" w:space="0" w:color="auto"/>
        <w:bottom w:val="none" w:sz="0" w:space="0" w:color="auto"/>
        <w:right w:val="none" w:sz="0" w:space="0" w:color="auto"/>
      </w:divBdr>
    </w:div>
    <w:div w:id="470364494">
      <w:bodyDiv w:val="1"/>
      <w:marLeft w:val="0"/>
      <w:marRight w:val="0"/>
      <w:marTop w:val="0"/>
      <w:marBottom w:val="0"/>
      <w:divBdr>
        <w:top w:val="none" w:sz="0" w:space="0" w:color="auto"/>
        <w:left w:val="none" w:sz="0" w:space="0" w:color="auto"/>
        <w:bottom w:val="none" w:sz="0" w:space="0" w:color="auto"/>
        <w:right w:val="none" w:sz="0" w:space="0" w:color="auto"/>
      </w:divBdr>
    </w:div>
    <w:div w:id="887298825">
      <w:bodyDiv w:val="1"/>
      <w:marLeft w:val="0"/>
      <w:marRight w:val="0"/>
      <w:marTop w:val="0"/>
      <w:marBottom w:val="0"/>
      <w:divBdr>
        <w:top w:val="none" w:sz="0" w:space="0" w:color="auto"/>
        <w:left w:val="none" w:sz="0" w:space="0" w:color="auto"/>
        <w:bottom w:val="none" w:sz="0" w:space="0" w:color="auto"/>
        <w:right w:val="none" w:sz="0" w:space="0" w:color="auto"/>
      </w:divBdr>
    </w:div>
    <w:div w:id="1719088380">
      <w:bodyDiv w:val="1"/>
      <w:marLeft w:val="0"/>
      <w:marRight w:val="0"/>
      <w:marTop w:val="0"/>
      <w:marBottom w:val="0"/>
      <w:divBdr>
        <w:top w:val="none" w:sz="0" w:space="0" w:color="auto"/>
        <w:left w:val="none" w:sz="0" w:space="0" w:color="auto"/>
        <w:bottom w:val="none" w:sz="0" w:space="0" w:color="auto"/>
        <w:right w:val="none" w:sz="0" w:space="0" w:color="auto"/>
      </w:divBdr>
    </w:div>
    <w:div w:id="195423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333F93E156D48A434A6C7CF95D079" ma:contentTypeVersion="11" ma:contentTypeDescription="Een nieuw document maken." ma:contentTypeScope="" ma:versionID="02893b8b9849278bdd3f25ed850d042e">
  <xsd:schema xmlns:xsd="http://www.w3.org/2001/XMLSchema" xmlns:xs="http://www.w3.org/2001/XMLSchema" xmlns:p="http://schemas.microsoft.com/office/2006/metadata/properties" xmlns:ns2="e745647b-9e1b-4622-a41f-994fbef975ca" xmlns:ns3="0344a550-69e8-4792-856c-8ff7032e2f15" targetNamespace="http://schemas.microsoft.com/office/2006/metadata/properties" ma:root="true" ma:fieldsID="c0b093f27dfe4f726381479080c9bff2" ns2:_="" ns3:_="">
    <xsd:import namespace="e745647b-9e1b-4622-a41f-994fbef975ca"/>
    <xsd:import namespace="0344a550-69e8-4792-856c-8ff7032e2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5647b-9e1b-4622-a41f-994fbef9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4a550-69e8-4792-856c-8ff7032e2f1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F360D-BB35-450A-8E68-43F1664A313D}">
  <ds:schemaRefs>
    <ds:schemaRef ds:uri="http://schemas.microsoft.com/office/2006/metadata/contentType"/>
    <ds:schemaRef ds:uri="http://schemas.microsoft.com/office/2006/metadata/properties/metaAttributes"/>
    <ds:schemaRef ds:uri="http://www.w3.org/2000/xmlns/"/>
    <ds:schemaRef ds:uri="http://www.w3.org/2001/XMLSchema"/>
    <ds:schemaRef ds:uri="e745647b-9e1b-4622-a41f-994fbef975ca"/>
    <ds:schemaRef ds:uri="0344a550-69e8-4792-856c-8ff7032e2f1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E279E-E52E-4433-99B0-54326C5B748F}">
  <ds:schemaRefs>
    <ds:schemaRef ds:uri="http://schemas.microsoft.com/office/infopath/2007/PartnerControls"/>
    <ds:schemaRef ds:uri="http://purl.org/dc/elements/1.1/"/>
    <ds:schemaRef ds:uri="http://schemas.microsoft.com/office/2006/metadata/properties"/>
    <ds:schemaRef ds:uri="e745647b-9e1b-4622-a41f-994fbef975ca"/>
    <ds:schemaRef ds:uri="http://purl.org/dc/terms/"/>
    <ds:schemaRef ds:uri="http://schemas.openxmlformats.org/package/2006/metadata/core-properties"/>
    <ds:schemaRef ds:uri="0344a550-69e8-4792-856c-8ff7032e2f15"/>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91C6932-A6C0-4322-95EB-2454492F4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Werner</dc:creator>
  <cp:keywords/>
  <cp:lastModifiedBy>Jeannette van Rossum</cp:lastModifiedBy>
  <cp:revision>2</cp:revision>
  <cp:lastPrinted>2017-03-21T21:03:00Z</cp:lastPrinted>
  <dcterms:created xsi:type="dcterms:W3CDTF">2021-01-14T10:10:00Z</dcterms:created>
  <dcterms:modified xsi:type="dcterms:W3CDTF">2021-01-14T10:10:00Z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0x0101001E9333F93E156D48A434A6C7CF95D079</vt:lpwstr>
  </property>
</Properties>
</file>